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7C5A" w:rsidRPr="00F61B25" w:rsidRDefault="00237C5A" w:rsidP="007F1429">
      <w:pPr>
        <w:ind w:left="-1418"/>
        <w:jc w:val="right"/>
        <w:rPr>
          <w:rFonts w:ascii="Arial" w:hAnsi="Arial" w:cs="Arial"/>
          <w:noProof/>
          <w:lang w:val="de-DE"/>
        </w:rPr>
      </w:pPr>
    </w:p>
    <w:p w:rsidR="006D0A54" w:rsidRPr="00F61B25" w:rsidRDefault="006D0A54" w:rsidP="00237C5A">
      <w:pPr>
        <w:ind w:left="-1418"/>
        <w:jc w:val="center"/>
        <w:rPr>
          <w:rFonts w:ascii="Arial" w:hAnsi="Arial" w:cs="Arial"/>
          <w:noProof/>
        </w:rPr>
      </w:pPr>
      <w:r w:rsidRPr="00F61B25">
        <w:rPr>
          <w:rFonts w:ascii="Arial" w:hAnsi="Arial" w:cs="Arial"/>
          <w:noProof/>
        </w:rPr>
        <w:drawing>
          <wp:inline distT="0" distB="0" distL="0" distR="0" wp14:anchorId="60815CAF" wp14:editId="5DCD7F69">
            <wp:extent cx="7781925" cy="5187056"/>
            <wp:effectExtent l="0" t="0" r="0" b="0"/>
            <wp:docPr id="88" name="Bildplatzhalter 87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CFC13061-B4F6-4FEB-A646-E2CB99EBDB69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Bildplatzhalter 87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CFC13061-B4F6-4FEB-A646-E2CB99EBDB69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8475" cy="5204753"/>
                    </a:xfrm>
                    <a:custGeom>
                      <a:avLst/>
                      <a:gdLst>
                        <a:gd name="connsiteX0" fmla="*/ 0 w 7635875"/>
                        <a:gd name="connsiteY0" fmla="*/ 0 h 5300661"/>
                        <a:gd name="connsiteX1" fmla="*/ 0 w 7635875"/>
                        <a:gd name="connsiteY1" fmla="*/ 0 h 5300661"/>
                        <a:gd name="connsiteX2" fmla="*/ 7635875 w 7635875"/>
                        <a:gd name="connsiteY2" fmla="*/ 0 h 5300661"/>
                        <a:gd name="connsiteX3" fmla="*/ 7635875 w 7635875"/>
                        <a:gd name="connsiteY3" fmla="*/ 0 h 5300661"/>
                        <a:gd name="connsiteX4" fmla="*/ 7635875 w 7635875"/>
                        <a:gd name="connsiteY4" fmla="*/ 5300661 h 5300661"/>
                        <a:gd name="connsiteX5" fmla="*/ 7635875 w 7635875"/>
                        <a:gd name="connsiteY5" fmla="*/ 5300661 h 5300661"/>
                        <a:gd name="connsiteX6" fmla="*/ 0 w 7635875"/>
                        <a:gd name="connsiteY6" fmla="*/ 5300661 h 5300661"/>
                        <a:gd name="connsiteX7" fmla="*/ 0 w 7635875"/>
                        <a:gd name="connsiteY7" fmla="*/ 5300661 h 5300661"/>
                        <a:gd name="connsiteX8" fmla="*/ 0 w 7635875"/>
                        <a:gd name="connsiteY8" fmla="*/ 0 h 5300661"/>
                        <a:gd name="connsiteX0" fmla="*/ 7274 w 7643149"/>
                        <a:gd name="connsiteY0" fmla="*/ 0 h 5300661"/>
                        <a:gd name="connsiteX1" fmla="*/ 7274 w 7643149"/>
                        <a:gd name="connsiteY1" fmla="*/ 0 h 5300661"/>
                        <a:gd name="connsiteX2" fmla="*/ 7643149 w 7643149"/>
                        <a:gd name="connsiteY2" fmla="*/ 0 h 5300661"/>
                        <a:gd name="connsiteX3" fmla="*/ 7643149 w 7643149"/>
                        <a:gd name="connsiteY3" fmla="*/ 0 h 5300661"/>
                        <a:gd name="connsiteX4" fmla="*/ 7643149 w 7643149"/>
                        <a:gd name="connsiteY4" fmla="*/ 5300661 h 5300661"/>
                        <a:gd name="connsiteX5" fmla="*/ 7643149 w 7643149"/>
                        <a:gd name="connsiteY5" fmla="*/ 5300661 h 5300661"/>
                        <a:gd name="connsiteX6" fmla="*/ 7274 w 7643149"/>
                        <a:gd name="connsiteY6" fmla="*/ 5300661 h 5300661"/>
                        <a:gd name="connsiteX7" fmla="*/ 7274 w 7643149"/>
                        <a:gd name="connsiteY7" fmla="*/ 5300661 h 5300661"/>
                        <a:gd name="connsiteX8" fmla="*/ 0 w 7643149"/>
                        <a:gd name="connsiteY8" fmla="*/ 1116414 h 5300661"/>
                        <a:gd name="connsiteX9" fmla="*/ 7274 w 7643149"/>
                        <a:gd name="connsiteY9" fmla="*/ 0 h 5300661"/>
                        <a:gd name="connsiteX0" fmla="*/ 1581431 w 7643149"/>
                        <a:gd name="connsiteY0" fmla="*/ 613458 h 5300661"/>
                        <a:gd name="connsiteX1" fmla="*/ 7274 w 7643149"/>
                        <a:gd name="connsiteY1" fmla="*/ 0 h 5300661"/>
                        <a:gd name="connsiteX2" fmla="*/ 7643149 w 7643149"/>
                        <a:gd name="connsiteY2" fmla="*/ 0 h 5300661"/>
                        <a:gd name="connsiteX3" fmla="*/ 7643149 w 7643149"/>
                        <a:gd name="connsiteY3" fmla="*/ 0 h 5300661"/>
                        <a:gd name="connsiteX4" fmla="*/ 7643149 w 7643149"/>
                        <a:gd name="connsiteY4" fmla="*/ 5300661 h 5300661"/>
                        <a:gd name="connsiteX5" fmla="*/ 7643149 w 7643149"/>
                        <a:gd name="connsiteY5" fmla="*/ 5300661 h 5300661"/>
                        <a:gd name="connsiteX6" fmla="*/ 7274 w 7643149"/>
                        <a:gd name="connsiteY6" fmla="*/ 5300661 h 5300661"/>
                        <a:gd name="connsiteX7" fmla="*/ 7274 w 7643149"/>
                        <a:gd name="connsiteY7" fmla="*/ 5300661 h 5300661"/>
                        <a:gd name="connsiteX8" fmla="*/ 0 w 7643149"/>
                        <a:gd name="connsiteY8" fmla="*/ 1116414 h 5300661"/>
                        <a:gd name="connsiteX9" fmla="*/ 1581431 w 7643149"/>
                        <a:gd name="connsiteY9" fmla="*/ 613458 h 5300661"/>
                        <a:gd name="connsiteX0" fmla="*/ 1581431 w 7643149"/>
                        <a:gd name="connsiteY0" fmla="*/ 613458 h 5300661"/>
                        <a:gd name="connsiteX1" fmla="*/ 1998120 w 7643149"/>
                        <a:gd name="connsiteY1" fmla="*/ 23149 h 5300661"/>
                        <a:gd name="connsiteX2" fmla="*/ 7643149 w 7643149"/>
                        <a:gd name="connsiteY2" fmla="*/ 0 h 5300661"/>
                        <a:gd name="connsiteX3" fmla="*/ 7643149 w 7643149"/>
                        <a:gd name="connsiteY3" fmla="*/ 0 h 5300661"/>
                        <a:gd name="connsiteX4" fmla="*/ 7643149 w 7643149"/>
                        <a:gd name="connsiteY4" fmla="*/ 5300661 h 5300661"/>
                        <a:gd name="connsiteX5" fmla="*/ 7643149 w 7643149"/>
                        <a:gd name="connsiteY5" fmla="*/ 5300661 h 5300661"/>
                        <a:gd name="connsiteX6" fmla="*/ 7274 w 7643149"/>
                        <a:gd name="connsiteY6" fmla="*/ 5300661 h 5300661"/>
                        <a:gd name="connsiteX7" fmla="*/ 7274 w 7643149"/>
                        <a:gd name="connsiteY7" fmla="*/ 5300661 h 5300661"/>
                        <a:gd name="connsiteX8" fmla="*/ 0 w 7643149"/>
                        <a:gd name="connsiteY8" fmla="*/ 1116414 h 5300661"/>
                        <a:gd name="connsiteX9" fmla="*/ 1581431 w 7643149"/>
                        <a:gd name="connsiteY9" fmla="*/ 613458 h 5300661"/>
                        <a:gd name="connsiteX0" fmla="*/ 1535132 w 7643149"/>
                        <a:gd name="connsiteY0" fmla="*/ 115747 h 5300661"/>
                        <a:gd name="connsiteX1" fmla="*/ 1998120 w 7643149"/>
                        <a:gd name="connsiteY1" fmla="*/ 23149 h 5300661"/>
                        <a:gd name="connsiteX2" fmla="*/ 7643149 w 7643149"/>
                        <a:gd name="connsiteY2" fmla="*/ 0 h 5300661"/>
                        <a:gd name="connsiteX3" fmla="*/ 7643149 w 7643149"/>
                        <a:gd name="connsiteY3" fmla="*/ 0 h 5300661"/>
                        <a:gd name="connsiteX4" fmla="*/ 7643149 w 7643149"/>
                        <a:gd name="connsiteY4" fmla="*/ 5300661 h 5300661"/>
                        <a:gd name="connsiteX5" fmla="*/ 7643149 w 7643149"/>
                        <a:gd name="connsiteY5" fmla="*/ 5300661 h 5300661"/>
                        <a:gd name="connsiteX6" fmla="*/ 7274 w 7643149"/>
                        <a:gd name="connsiteY6" fmla="*/ 5300661 h 5300661"/>
                        <a:gd name="connsiteX7" fmla="*/ 7274 w 7643149"/>
                        <a:gd name="connsiteY7" fmla="*/ 5300661 h 5300661"/>
                        <a:gd name="connsiteX8" fmla="*/ 0 w 7643149"/>
                        <a:gd name="connsiteY8" fmla="*/ 1116414 h 5300661"/>
                        <a:gd name="connsiteX9" fmla="*/ 1535132 w 7643149"/>
                        <a:gd name="connsiteY9" fmla="*/ 115747 h 5300661"/>
                        <a:gd name="connsiteX0" fmla="*/ 1565612 w 7643149"/>
                        <a:gd name="connsiteY0" fmla="*/ 171627 h 5300661"/>
                        <a:gd name="connsiteX1" fmla="*/ 1998120 w 7643149"/>
                        <a:gd name="connsiteY1" fmla="*/ 23149 h 5300661"/>
                        <a:gd name="connsiteX2" fmla="*/ 7643149 w 7643149"/>
                        <a:gd name="connsiteY2" fmla="*/ 0 h 5300661"/>
                        <a:gd name="connsiteX3" fmla="*/ 7643149 w 7643149"/>
                        <a:gd name="connsiteY3" fmla="*/ 0 h 5300661"/>
                        <a:gd name="connsiteX4" fmla="*/ 7643149 w 7643149"/>
                        <a:gd name="connsiteY4" fmla="*/ 5300661 h 5300661"/>
                        <a:gd name="connsiteX5" fmla="*/ 7643149 w 7643149"/>
                        <a:gd name="connsiteY5" fmla="*/ 5300661 h 5300661"/>
                        <a:gd name="connsiteX6" fmla="*/ 7274 w 7643149"/>
                        <a:gd name="connsiteY6" fmla="*/ 5300661 h 5300661"/>
                        <a:gd name="connsiteX7" fmla="*/ 7274 w 7643149"/>
                        <a:gd name="connsiteY7" fmla="*/ 5300661 h 5300661"/>
                        <a:gd name="connsiteX8" fmla="*/ 0 w 7643149"/>
                        <a:gd name="connsiteY8" fmla="*/ 1116414 h 5300661"/>
                        <a:gd name="connsiteX9" fmla="*/ 1565612 w 7643149"/>
                        <a:gd name="connsiteY9" fmla="*/ 171627 h 5300661"/>
                        <a:gd name="connsiteX0" fmla="*/ 1565612 w 7643149"/>
                        <a:gd name="connsiteY0" fmla="*/ 171627 h 5300661"/>
                        <a:gd name="connsiteX1" fmla="*/ 1998120 w 7643149"/>
                        <a:gd name="connsiteY1" fmla="*/ 23149 h 5300661"/>
                        <a:gd name="connsiteX2" fmla="*/ 7643149 w 7643149"/>
                        <a:gd name="connsiteY2" fmla="*/ 0 h 5300661"/>
                        <a:gd name="connsiteX3" fmla="*/ 7643149 w 7643149"/>
                        <a:gd name="connsiteY3" fmla="*/ 0 h 5300661"/>
                        <a:gd name="connsiteX4" fmla="*/ 7643149 w 7643149"/>
                        <a:gd name="connsiteY4" fmla="*/ 5300661 h 5300661"/>
                        <a:gd name="connsiteX5" fmla="*/ 7643149 w 7643149"/>
                        <a:gd name="connsiteY5" fmla="*/ 5300661 h 5300661"/>
                        <a:gd name="connsiteX6" fmla="*/ 7274 w 7643149"/>
                        <a:gd name="connsiteY6" fmla="*/ 5300661 h 5300661"/>
                        <a:gd name="connsiteX7" fmla="*/ 7274 w 7643149"/>
                        <a:gd name="connsiteY7" fmla="*/ 5300661 h 5300661"/>
                        <a:gd name="connsiteX8" fmla="*/ 0 w 7643149"/>
                        <a:gd name="connsiteY8" fmla="*/ 1116414 h 5300661"/>
                        <a:gd name="connsiteX9" fmla="*/ 1565612 w 7643149"/>
                        <a:gd name="connsiteY9" fmla="*/ 171627 h 5300661"/>
                        <a:gd name="connsiteX0" fmla="*/ 1565612 w 7643149"/>
                        <a:gd name="connsiteY0" fmla="*/ 171627 h 5300661"/>
                        <a:gd name="connsiteX1" fmla="*/ 1998120 w 7643149"/>
                        <a:gd name="connsiteY1" fmla="*/ 23149 h 5300661"/>
                        <a:gd name="connsiteX2" fmla="*/ 7643149 w 7643149"/>
                        <a:gd name="connsiteY2" fmla="*/ 0 h 5300661"/>
                        <a:gd name="connsiteX3" fmla="*/ 7643149 w 7643149"/>
                        <a:gd name="connsiteY3" fmla="*/ 0 h 5300661"/>
                        <a:gd name="connsiteX4" fmla="*/ 7643149 w 7643149"/>
                        <a:gd name="connsiteY4" fmla="*/ 5300661 h 5300661"/>
                        <a:gd name="connsiteX5" fmla="*/ 7643149 w 7643149"/>
                        <a:gd name="connsiteY5" fmla="*/ 5300661 h 5300661"/>
                        <a:gd name="connsiteX6" fmla="*/ 7274 w 7643149"/>
                        <a:gd name="connsiteY6" fmla="*/ 5300661 h 5300661"/>
                        <a:gd name="connsiteX7" fmla="*/ 7274 w 7643149"/>
                        <a:gd name="connsiteY7" fmla="*/ 5300661 h 5300661"/>
                        <a:gd name="connsiteX8" fmla="*/ 0 w 7643149"/>
                        <a:gd name="connsiteY8" fmla="*/ 1116414 h 5300661"/>
                        <a:gd name="connsiteX9" fmla="*/ 1565612 w 7643149"/>
                        <a:gd name="connsiteY9" fmla="*/ 171627 h 5300661"/>
                        <a:gd name="connsiteX0" fmla="*/ 1565612 w 7643149"/>
                        <a:gd name="connsiteY0" fmla="*/ 171627 h 5300661"/>
                        <a:gd name="connsiteX1" fmla="*/ 1998120 w 7643149"/>
                        <a:gd name="connsiteY1" fmla="*/ 23149 h 5300661"/>
                        <a:gd name="connsiteX2" fmla="*/ 7643149 w 7643149"/>
                        <a:gd name="connsiteY2" fmla="*/ 0 h 5300661"/>
                        <a:gd name="connsiteX3" fmla="*/ 7643149 w 7643149"/>
                        <a:gd name="connsiteY3" fmla="*/ 0 h 5300661"/>
                        <a:gd name="connsiteX4" fmla="*/ 7643149 w 7643149"/>
                        <a:gd name="connsiteY4" fmla="*/ 5300661 h 5300661"/>
                        <a:gd name="connsiteX5" fmla="*/ 7643149 w 7643149"/>
                        <a:gd name="connsiteY5" fmla="*/ 5300661 h 5300661"/>
                        <a:gd name="connsiteX6" fmla="*/ 7274 w 7643149"/>
                        <a:gd name="connsiteY6" fmla="*/ 5300661 h 5300661"/>
                        <a:gd name="connsiteX7" fmla="*/ 7274 w 7643149"/>
                        <a:gd name="connsiteY7" fmla="*/ 5300661 h 5300661"/>
                        <a:gd name="connsiteX8" fmla="*/ 0 w 7643149"/>
                        <a:gd name="connsiteY8" fmla="*/ 1116414 h 5300661"/>
                        <a:gd name="connsiteX9" fmla="*/ 1565612 w 7643149"/>
                        <a:gd name="connsiteY9" fmla="*/ 171627 h 5300661"/>
                        <a:gd name="connsiteX0" fmla="*/ 1565612 w 7643149"/>
                        <a:gd name="connsiteY0" fmla="*/ 171627 h 5300661"/>
                        <a:gd name="connsiteX1" fmla="*/ 1998120 w 7643149"/>
                        <a:gd name="connsiteY1" fmla="*/ 23149 h 5300661"/>
                        <a:gd name="connsiteX2" fmla="*/ 7643149 w 7643149"/>
                        <a:gd name="connsiteY2" fmla="*/ 0 h 5300661"/>
                        <a:gd name="connsiteX3" fmla="*/ 7643149 w 7643149"/>
                        <a:gd name="connsiteY3" fmla="*/ 0 h 5300661"/>
                        <a:gd name="connsiteX4" fmla="*/ 7643149 w 7643149"/>
                        <a:gd name="connsiteY4" fmla="*/ 5300661 h 5300661"/>
                        <a:gd name="connsiteX5" fmla="*/ 7643149 w 7643149"/>
                        <a:gd name="connsiteY5" fmla="*/ 5300661 h 5300661"/>
                        <a:gd name="connsiteX6" fmla="*/ 7274 w 7643149"/>
                        <a:gd name="connsiteY6" fmla="*/ 5300661 h 5300661"/>
                        <a:gd name="connsiteX7" fmla="*/ 7274 w 7643149"/>
                        <a:gd name="connsiteY7" fmla="*/ 5300661 h 5300661"/>
                        <a:gd name="connsiteX8" fmla="*/ 0 w 7643149"/>
                        <a:gd name="connsiteY8" fmla="*/ 1116414 h 5300661"/>
                        <a:gd name="connsiteX9" fmla="*/ 1565612 w 7643149"/>
                        <a:gd name="connsiteY9" fmla="*/ 171627 h 5300661"/>
                        <a:gd name="connsiteX0" fmla="*/ 1565612 w 7643149"/>
                        <a:gd name="connsiteY0" fmla="*/ 171627 h 5300661"/>
                        <a:gd name="connsiteX1" fmla="*/ 1998120 w 7643149"/>
                        <a:gd name="connsiteY1" fmla="*/ 23149 h 5300661"/>
                        <a:gd name="connsiteX2" fmla="*/ 7643149 w 7643149"/>
                        <a:gd name="connsiteY2" fmla="*/ 0 h 5300661"/>
                        <a:gd name="connsiteX3" fmla="*/ 7643149 w 7643149"/>
                        <a:gd name="connsiteY3" fmla="*/ 0 h 5300661"/>
                        <a:gd name="connsiteX4" fmla="*/ 7643149 w 7643149"/>
                        <a:gd name="connsiteY4" fmla="*/ 5300661 h 5300661"/>
                        <a:gd name="connsiteX5" fmla="*/ 7643149 w 7643149"/>
                        <a:gd name="connsiteY5" fmla="*/ 5300661 h 5300661"/>
                        <a:gd name="connsiteX6" fmla="*/ 7274 w 7643149"/>
                        <a:gd name="connsiteY6" fmla="*/ 5300661 h 5300661"/>
                        <a:gd name="connsiteX7" fmla="*/ 7274 w 7643149"/>
                        <a:gd name="connsiteY7" fmla="*/ 5300661 h 5300661"/>
                        <a:gd name="connsiteX8" fmla="*/ 0 w 7643149"/>
                        <a:gd name="connsiteY8" fmla="*/ 1116414 h 5300661"/>
                        <a:gd name="connsiteX9" fmla="*/ 1565612 w 7643149"/>
                        <a:gd name="connsiteY9" fmla="*/ 171627 h 5300661"/>
                        <a:gd name="connsiteX0" fmla="*/ 1565612 w 7643149"/>
                        <a:gd name="connsiteY0" fmla="*/ 171627 h 5300661"/>
                        <a:gd name="connsiteX1" fmla="*/ 1998120 w 7643149"/>
                        <a:gd name="connsiteY1" fmla="*/ 23149 h 5300661"/>
                        <a:gd name="connsiteX2" fmla="*/ 7643149 w 7643149"/>
                        <a:gd name="connsiteY2" fmla="*/ 0 h 5300661"/>
                        <a:gd name="connsiteX3" fmla="*/ 7643149 w 7643149"/>
                        <a:gd name="connsiteY3" fmla="*/ 49161 h 5300661"/>
                        <a:gd name="connsiteX4" fmla="*/ 7643149 w 7643149"/>
                        <a:gd name="connsiteY4" fmla="*/ 5300661 h 5300661"/>
                        <a:gd name="connsiteX5" fmla="*/ 7643149 w 7643149"/>
                        <a:gd name="connsiteY5" fmla="*/ 5300661 h 5300661"/>
                        <a:gd name="connsiteX6" fmla="*/ 7274 w 7643149"/>
                        <a:gd name="connsiteY6" fmla="*/ 5300661 h 5300661"/>
                        <a:gd name="connsiteX7" fmla="*/ 7274 w 7643149"/>
                        <a:gd name="connsiteY7" fmla="*/ 5300661 h 5300661"/>
                        <a:gd name="connsiteX8" fmla="*/ 0 w 7643149"/>
                        <a:gd name="connsiteY8" fmla="*/ 1116414 h 5300661"/>
                        <a:gd name="connsiteX9" fmla="*/ 1565612 w 7643149"/>
                        <a:gd name="connsiteY9" fmla="*/ 171627 h 5300661"/>
                        <a:gd name="connsiteX0" fmla="*/ 1565612 w 7643149"/>
                        <a:gd name="connsiteY0" fmla="*/ 171627 h 5300661"/>
                        <a:gd name="connsiteX1" fmla="*/ 1998120 w 7643149"/>
                        <a:gd name="connsiteY1" fmla="*/ 23149 h 5300661"/>
                        <a:gd name="connsiteX2" fmla="*/ 7643149 w 7643149"/>
                        <a:gd name="connsiteY2" fmla="*/ 0 h 5300661"/>
                        <a:gd name="connsiteX3" fmla="*/ 7643149 w 7643149"/>
                        <a:gd name="connsiteY3" fmla="*/ 5300661 h 5300661"/>
                        <a:gd name="connsiteX4" fmla="*/ 7643149 w 7643149"/>
                        <a:gd name="connsiteY4" fmla="*/ 5300661 h 5300661"/>
                        <a:gd name="connsiteX5" fmla="*/ 7274 w 7643149"/>
                        <a:gd name="connsiteY5" fmla="*/ 5300661 h 5300661"/>
                        <a:gd name="connsiteX6" fmla="*/ 7274 w 7643149"/>
                        <a:gd name="connsiteY6" fmla="*/ 5300661 h 5300661"/>
                        <a:gd name="connsiteX7" fmla="*/ 0 w 7643149"/>
                        <a:gd name="connsiteY7" fmla="*/ 1116414 h 5300661"/>
                        <a:gd name="connsiteX8" fmla="*/ 1565612 w 7643149"/>
                        <a:gd name="connsiteY8" fmla="*/ 171627 h 5300661"/>
                        <a:gd name="connsiteX0" fmla="*/ 1565612 w 7643149"/>
                        <a:gd name="connsiteY0" fmla="*/ 161795 h 5290829"/>
                        <a:gd name="connsiteX1" fmla="*/ 1998120 w 7643149"/>
                        <a:gd name="connsiteY1" fmla="*/ 13317 h 5290829"/>
                        <a:gd name="connsiteX2" fmla="*/ 7643149 w 7643149"/>
                        <a:gd name="connsiteY2" fmla="*/ 0 h 5290829"/>
                        <a:gd name="connsiteX3" fmla="*/ 7643149 w 7643149"/>
                        <a:gd name="connsiteY3" fmla="*/ 5290829 h 5290829"/>
                        <a:gd name="connsiteX4" fmla="*/ 7643149 w 7643149"/>
                        <a:gd name="connsiteY4" fmla="*/ 5290829 h 5290829"/>
                        <a:gd name="connsiteX5" fmla="*/ 7274 w 7643149"/>
                        <a:gd name="connsiteY5" fmla="*/ 5290829 h 5290829"/>
                        <a:gd name="connsiteX6" fmla="*/ 7274 w 7643149"/>
                        <a:gd name="connsiteY6" fmla="*/ 5290829 h 5290829"/>
                        <a:gd name="connsiteX7" fmla="*/ 0 w 7643149"/>
                        <a:gd name="connsiteY7" fmla="*/ 1106582 h 5290829"/>
                        <a:gd name="connsiteX8" fmla="*/ 1565612 w 7643149"/>
                        <a:gd name="connsiteY8" fmla="*/ 161795 h 5290829"/>
                        <a:gd name="connsiteX0" fmla="*/ 1565612 w 7643149"/>
                        <a:gd name="connsiteY0" fmla="*/ 148501 h 5277535"/>
                        <a:gd name="connsiteX1" fmla="*/ 1998120 w 7643149"/>
                        <a:gd name="connsiteY1" fmla="*/ 23 h 5277535"/>
                        <a:gd name="connsiteX2" fmla="*/ 7643149 w 7643149"/>
                        <a:gd name="connsiteY2" fmla="*/ 16203 h 5277535"/>
                        <a:gd name="connsiteX3" fmla="*/ 7643149 w 7643149"/>
                        <a:gd name="connsiteY3" fmla="*/ 5277535 h 5277535"/>
                        <a:gd name="connsiteX4" fmla="*/ 7643149 w 7643149"/>
                        <a:gd name="connsiteY4" fmla="*/ 5277535 h 5277535"/>
                        <a:gd name="connsiteX5" fmla="*/ 7274 w 7643149"/>
                        <a:gd name="connsiteY5" fmla="*/ 5277535 h 5277535"/>
                        <a:gd name="connsiteX6" fmla="*/ 7274 w 7643149"/>
                        <a:gd name="connsiteY6" fmla="*/ 5277535 h 5277535"/>
                        <a:gd name="connsiteX7" fmla="*/ 0 w 7643149"/>
                        <a:gd name="connsiteY7" fmla="*/ 1093288 h 5277535"/>
                        <a:gd name="connsiteX8" fmla="*/ 1565612 w 7643149"/>
                        <a:gd name="connsiteY8" fmla="*/ 148501 h 5277535"/>
                        <a:gd name="connsiteX0" fmla="*/ 1565612 w 7652982"/>
                        <a:gd name="connsiteY0" fmla="*/ 161794 h 5290828"/>
                        <a:gd name="connsiteX1" fmla="*/ 1998120 w 7652982"/>
                        <a:gd name="connsiteY1" fmla="*/ 13316 h 5290828"/>
                        <a:gd name="connsiteX2" fmla="*/ 7652982 w 7652982"/>
                        <a:gd name="connsiteY2" fmla="*/ 0 h 5290828"/>
                        <a:gd name="connsiteX3" fmla="*/ 7643149 w 7652982"/>
                        <a:gd name="connsiteY3" fmla="*/ 5290828 h 5290828"/>
                        <a:gd name="connsiteX4" fmla="*/ 7643149 w 7652982"/>
                        <a:gd name="connsiteY4" fmla="*/ 5290828 h 5290828"/>
                        <a:gd name="connsiteX5" fmla="*/ 7274 w 7652982"/>
                        <a:gd name="connsiteY5" fmla="*/ 5290828 h 5290828"/>
                        <a:gd name="connsiteX6" fmla="*/ 7274 w 7652982"/>
                        <a:gd name="connsiteY6" fmla="*/ 5290828 h 5290828"/>
                        <a:gd name="connsiteX7" fmla="*/ 0 w 7652982"/>
                        <a:gd name="connsiteY7" fmla="*/ 1106581 h 5290828"/>
                        <a:gd name="connsiteX8" fmla="*/ 1565612 w 7652982"/>
                        <a:gd name="connsiteY8" fmla="*/ 161794 h 5290828"/>
                        <a:gd name="connsiteX0" fmla="*/ 1565612 w 7643202"/>
                        <a:gd name="connsiteY0" fmla="*/ 161794 h 5290828"/>
                        <a:gd name="connsiteX1" fmla="*/ 1998120 w 7643202"/>
                        <a:gd name="connsiteY1" fmla="*/ 13316 h 5290828"/>
                        <a:gd name="connsiteX2" fmla="*/ 7502511 w 7643202"/>
                        <a:gd name="connsiteY2" fmla="*/ 0 h 5290828"/>
                        <a:gd name="connsiteX3" fmla="*/ 7643149 w 7643202"/>
                        <a:gd name="connsiteY3" fmla="*/ 5290828 h 5290828"/>
                        <a:gd name="connsiteX4" fmla="*/ 7643149 w 7643202"/>
                        <a:gd name="connsiteY4" fmla="*/ 5290828 h 5290828"/>
                        <a:gd name="connsiteX5" fmla="*/ 7274 w 7643202"/>
                        <a:gd name="connsiteY5" fmla="*/ 5290828 h 5290828"/>
                        <a:gd name="connsiteX6" fmla="*/ 7274 w 7643202"/>
                        <a:gd name="connsiteY6" fmla="*/ 5290828 h 5290828"/>
                        <a:gd name="connsiteX7" fmla="*/ 0 w 7643202"/>
                        <a:gd name="connsiteY7" fmla="*/ 1106581 h 5290828"/>
                        <a:gd name="connsiteX8" fmla="*/ 1565612 w 7643202"/>
                        <a:gd name="connsiteY8" fmla="*/ 161794 h 5290828"/>
                        <a:gd name="connsiteX0" fmla="*/ 1565612 w 7643202"/>
                        <a:gd name="connsiteY0" fmla="*/ 161794 h 5313977"/>
                        <a:gd name="connsiteX1" fmla="*/ 1998120 w 7643202"/>
                        <a:gd name="connsiteY1" fmla="*/ 13316 h 5313977"/>
                        <a:gd name="connsiteX2" fmla="*/ 7502511 w 7643202"/>
                        <a:gd name="connsiteY2" fmla="*/ 0 h 5313977"/>
                        <a:gd name="connsiteX3" fmla="*/ 7643149 w 7643202"/>
                        <a:gd name="connsiteY3" fmla="*/ 5290828 h 5313977"/>
                        <a:gd name="connsiteX4" fmla="*/ 7457954 w 7643202"/>
                        <a:gd name="connsiteY4" fmla="*/ 5313977 h 5313977"/>
                        <a:gd name="connsiteX5" fmla="*/ 7274 w 7643202"/>
                        <a:gd name="connsiteY5" fmla="*/ 5290828 h 5313977"/>
                        <a:gd name="connsiteX6" fmla="*/ 7274 w 7643202"/>
                        <a:gd name="connsiteY6" fmla="*/ 5290828 h 5313977"/>
                        <a:gd name="connsiteX7" fmla="*/ 0 w 7643202"/>
                        <a:gd name="connsiteY7" fmla="*/ 1106581 h 5313977"/>
                        <a:gd name="connsiteX8" fmla="*/ 1565612 w 7643202"/>
                        <a:gd name="connsiteY8" fmla="*/ 161794 h 5313977"/>
                        <a:gd name="connsiteX0" fmla="*/ 1565612 w 8292618"/>
                        <a:gd name="connsiteY0" fmla="*/ 161794 h 5313977"/>
                        <a:gd name="connsiteX1" fmla="*/ 1998120 w 8292618"/>
                        <a:gd name="connsiteY1" fmla="*/ 13316 h 5313977"/>
                        <a:gd name="connsiteX2" fmla="*/ 7502511 w 8292618"/>
                        <a:gd name="connsiteY2" fmla="*/ 0 h 5313977"/>
                        <a:gd name="connsiteX3" fmla="*/ 7457954 w 8292618"/>
                        <a:gd name="connsiteY3" fmla="*/ 5313977 h 5313977"/>
                        <a:gd name="connsiteX4" fmla="*/ 7274 w 8292618"/>
                        <a:gd name="connsiteY4" fmla="*/ 5290828 h 5313977"/>
                        <a:gd name="connsiteX5" fmla="*/ 7274 w 8292618"/>
                        <a:gd name="connsiteY5" fmla="*/ 5290828 h 5313977"/>
                        <a:gd name="connsiteX6" fmla="*/ 0 w 8292618"/>
                        <a:gd name="connsiteY6" fmla="*/ 1106581 h 5313977"/>
                        <a:gd name="connsiteX7" fmla="*/ 1565612 w 8292618"/>
                        <a:gd name="connsiteY7" fmla="*/ 161794 h 5313977"/>
                        <a:gd name="connsiteX0" fmla="*/ 1565612 w 8023930"/>
                        <a:gd name="connsiteY0" fmla="*/ 161794 h 5313977"/>
                        <a:gd name="connsiteX1" fmla="*/ 1998120 w 8023930"/>
                        <a:gd name="connsiteY1" fmla="*/ 13316 h 5313977"/>
                        <a:gd name="connsiteX2" fmla="*/ 7502511 w 8023930"/>
                        <a:gd name="connsiteY2" fmla="*/ 0 h 5313977"/>
                        <a:gd name="connsiteX3" fmla="*/ 7457954 w 8023930"/>
                        <a:gd name="connsiteY3" fmla="*/ 5313977 h 5313977"/>
                        <a:gd name="connsiteX4" fmla="*/ 7274 w 8023930"/>
                        <a:gd name="connsiteY4" fmla="*/ 5290828 h 5313977"/>
                        <a:gd name="connsiteX5" fmla="*/ 7274 w 8023930"/>
                        <a:gd name="connsiteY5" fmla="*/ 5290828 h 5313977"/>
                        <a:gd name="connsiteX6" fmla="*/ 0 w 8023930"/>
                        <a:gd name="connsiteY6" fmla="*/ 1106581 h 5313977"/>
                        <a:gd name="connsiteX7" fmla="*/ 1565612 w 8023930"/>
                        <a:gd name="connsiteY7" fmla="*/ 161794 h 5313977"/>
                        <a:gd name="connsiteX0" fmla="*/ 1565612 w 8048503"/>
                        <a:gd name="connsiteY0" fmla="*/ 161794 h 5313977"/>
                        <a:gd name="connsiteX1" fmla="*/ 1998120 w 8048503"/>
                        <a:gd name="connsiteY1" fmla="*/ 13316 h 5313977"/>
                        <a:gd name="connsiteX2" fmla="*/ 7502511 w 8048503"/>
                        <a:gd name="connsiteY2" fmla="*/ 0 h 5313977"/>
                        <a:gd name="connsiteX3" fmla="*/ 7465670 w 8048503"/>
                        <a:gd name="connsiteY3" fmla="*/ 4197021 h 5313977"/>
                        <a:gd name="connsiteX4" fmla="*/ 7457954 w 8048503"/>
                        <a:gd name="connsiteY4" fmla="*/ 5313977 h 5313977"/>
                        <a:gd name="connsiteX5" fmla="*/ 7274 w 8048503"/>
                        <a:gd name="connsiteY5" fmla="*/ 5290828 h 5313977"/>
                        <a:gd name="connsiteX6" fmla="*/ 7274 w 8048503"/>
                        <a:gd name="connsiteY6" fmla="*/ 5290828 h 5313977"/>
                        <a:gd name="connsiteX7" fmla="*/ 0 w 8048503"/>
                        <a:gd name="connsiteY7" fmla="*/ 1106581 h 5313977"/>
                        <a:gd name="connsiteX8" fmla="*/ 1565612 w 8048503"/>
                        <a:gd name="connsiteY8" fmla="*/ 161794 h 5313977"/>
                        <a:gd name="connsiteX0" fmla="*/ 1565612 w 7937480"/>
                        <a:gd name="connsiteY0" fmla="*/ 161794 h 5290828"/>
                        <a:gd name="connsiteX1" fmla="*/ 1998120 w 7937480"/>
                        <a:gd name="connsiteY1" fmla="*/ 13316 h 5290828"/>
                        <a:gd name="connsiteX2" fmla="*/ 7502511 w 7937480"/>
                        <a:gd name="connsiteY2" fmla="*/ 0 h 5290828"/>
                        <a:gd name="connsiteX3" fmla="*/ 7465670 w 7937480"/>
                        <a:gd name="connsiteY3" fmla="*/ 4197021 h 5290828"/>
                        <a:gd name="connsiteX4" fmla="*/ 4460111 w 7937480"/>
                        <a:gd name="connsiteY4" fmla="*/ 5290827 h 5290828"/>
                        <a:gd name="connsiteX5" fmla="*/ 7274 w 7937480"/>
                        <a:gd name="connsiteY5" fmla="*/ 5290828 h 5290828"/>
                        <a:gd name="connsiteX6" fmla="*/ 7274 w 7937480"/>
                        <a:gd name="connsiteY6" fmla="*/ 5290828 h 5290828"/>
                        <a:gd name="connsiteX7" fmla="*/ 0 w 7937480"/>
                        <a:gd name="connsiteY7" fmla="*/ 1106581 h 5290828"/>
                        <a:gd name="connsiteX8" fmla="*/ 1565612 w 7937480"/>
                        <a:gd name="connsiteY8" fmla="*/ 161794 h 5290828"/>
                        <a:gd name="connsiteX0" fmla="*/ 1565612 w 7937480"/>
                        <a:gd name="connsiteY0" fmla="*/ 161794 h 5290828"/>
                        <a:gd name="connsiteX1" fmla="*/ 1998120 w 7937480"/>
                        <a:gd name="connsiteY1" fmla="*/ 13316 h 5290828"/>
                        <a:gd name="connsiteX2" fmla="*/ 7502511 w 7937480"/>
                        <a:gd name="connsiteY2" fmla="*/ 0 h 5290828"/>
                        <a:gd name="connsiteX3" fmla="*/ 7465670 w 7937480"/>
                        <a:gd name="connsiteY3" fmla="*/ 4197021 h 5290828"/>
                        <a:gd name="connsiteX4" fmla="*/ 5983339 w 7937480"/>
                        <a:gd name="connsiteY4" fmla="*/ 4376429 h 5290828"/>
                        <a:gd name="connsiteX5" fmla="*/ 4460111 w 7937480"/>
                        <a:gd name="connsiteY5" fmla="*/ 5290827 h 5290828"/>
                        <a:gd name="connsiteX6" fmla="*/ 7274 w 7937480"/>
                        <a:gd name="connsiteY6" fmla="*/ 5290828 h 5290828"/>
                        <a:gd name="connsiteX7" fmla="*/ 7274 w 7937480"/>
                        <a:gd name="connsiteY7" fmla="*/ 5290828 h 5290828"/>
                        <a:gd name="connsiteX8" fmla="*/ 0 w 7937480"/>
                        <a:gd name="connsiteY8" fmla="*/ 1106581 h 5290828"/>
                        <a:gd name="connsiteX9" fmla="*/ 1565612 w 7937480"/>
                        <a:gd name="connsiteY9" fmla="*/ 161794 h 5290828"/>
                        <a:gd name="connsiteX0" fmla="*/ 1565612 w 7937480"/>
                        <a:gd name="connsiteY0" fmla="*/ 161794 h 5290828"/>
                        <a:gd name="connsiteX1" fmla="*/ 1998120 w 7937480"/>
                        <a:gd name="connsiteY1" fmla="*/ 13316 h 5290828"/>
                        <a:gd name="connsiteX2" fmla="*/ 7502511 w 7937480"/>
                        <a:gd name="connsiteY2" fmla="*/ 0 h 5290828"/>
                        <a:gd name="connsiteX3" fmla="*/ 7465670 w 7937480"/>
                        <a:gd name="connsiteY3" fmla="*/ 4197021 h 5290828"/>
                        <a:gd name="connsiteX4" fmla="*/ 5983339 w 7937480"/>
                        <a:gd name="connsiteY4" fmla="*/ 4376429 h 5290828"/>
                        <a:gd name="connsiteX5" fmla="*/ 4460111 w 7937480"/>
                        <a:gd name="connsiteY5" fmla="*/ 5290827 h 5290828"/>
                        <a:gd name="connsiteX6" fmla="*/ 7274 w 7937480"/>
                        <a:gd name="connsiteY6" fmla="*/ 5290828 h 5290828"/>
                        <a:gd name="connsiteX7" fmla="*/ 7274 w 7937480"/>
                        <a:gd name="connsiteY7" fmla="*/ 5290828 h 5290828"/>
                        <a:gd name="connsiteX8" fmla="*/ 0 w 7937480"/>
                        <a:gd name="connsiteY8" fmla="*/ 1106581 h 5290828"/>
                        <a:gd name="connsiteX9" fmla="*/ 1565612 w 7937480"/>
                        <a:gd name="connsiteY9" fmla="*/ 161794 h 5290828"/>
                        <a:gd name="connsiteX0" fmla="*/ 1565612 w 7937480"/>
                        <a:gd name="connsiteY0" fmla="*/ 161794 h 5290828"/>
                        <a:gd name="connsiteX1" fmla="*/ 1998120 w 7937480"/>
                        <a:gd name="connsiteY1" fmla="*/ 13316 h 5290828"/>
                        <a:gd name="connsiteX2" fmla="*/ 7502511 w 7937480"/>
                        <a:gd name="connsiteY2" fmla="*/ 0 h 5290828"/>
                        <a:gd name="connsiteX3" fmla="*/ 7465670 w 7937480"/>
                        <a:gd name="connsiteY3" fmla="*/ 4197021 h 5290828"/>
                        <a:gd name="connsiteX4" fmla="*/ 6355195 w 7937480"/>
                        <a:gd name="connsiteY4" fmla="*/ 4224029 h 5290828"/>
                        <a:gd name="connsiteX5" fmla="*/ 5983339 w 7937480"/>
                        <a:gd name="connsiteY5" fmla="*/ 4376429 h 5290828"/>
                        <a:gd name="connsiteX6" fmla="*/ 4460111 w 7937480"/>
                        <a:gd name="connsiteY6" fmla="*/ 5290827 h 5290828"/>
                        <a:gd name="connsiteX7" fmla="*/ 7274 w 7937480"/>
                        <a:gd name="connsiteY7" fmla="*/ 5290828 h 5290828"/>
                        <a:gd name="connsiteX8" fmla="*/ 7274 w 7937480"/>
                        <a:gd name="connsiteY8" fmla="*/ 5290828 h 5290828"/>
                        <a:gd name="connsiteX9" fmla="*/ 0 w 7937480"/>
                        <a:gd name="connsiteY9" fmla="*/ 1106581 h 5290828"/>
                        <a:gd name="connsiteX10" fmla="*/ 1565612 w 7937480"/>
                        <a:gd name="connsiteY10" fmla="*/ 161794 h 5290828"/>
                        <a:gd name="connsiteX0" fmla="*/ 1565612 w 7937480"/>
                        <a:gd name="connsiteY0" fmla="*/ 161794 h 5290828"/>
                        <a:gd name="connsiteX1" fmla="*/ 1998120 w 7937480"/>
                        <a:gd name="connsiteY1" fmla="*/ 13316 h 5290828"/>
                        <a:gd name="connsiteX2" fmla="*/ 7502511 w 7937480"/>
                        <a:gd name="connsiteY2" fmla="*/ 0 h 5290828"/>
                        <a:gd name="connsiteX3" fmla="*/ 7465670 w 7937480"/>
                        <a:gd name="connsiteY3" fmla="*/ 4215309 h 5290828"/>
                        <a:gd name="connsiteX4" fmla="*/ 6355195 w 7937480"/>
                        <a:gd name="connsiteY4" fmla="*/ 4224029 h 5290828"/>
                        <a:gd name="connsiteX5" fmla="*/ 5983339 w 7937480"/>
                        <a:gd name="connsiteY5" fmla="*/ 4376429 h 5290828"/>
                        <a:gd name="connsiteX6" fmla="*/ 4460111 w 7937480"/>
                        <a:gd name="connsiteY6" fmla="*/ 5290827 h 5290828"/>
                        <a:gd name="connsiteX7" fmla="*/ 7274 w 7937480"/>
                        <a:gd name="connsiteY7" fmla="*/ 5290828 h 5290828"/>
                        <a:gd name="connsiteX8" fmla="*/ 7274 w 7937480"/>
                        <a:gd name="connsiteY8" fmla="*/ 5290828 h 5290828"/>
                        <a:gd name="connsiteX9" fmla="*/ 0 w 7937480"/>
                        <a:gd name="connsiteY9" fmla="*/ 1106581 h 5290828"/>
                        <a:gd name="connsiteX10" fmla="*/ 1565612 w 7937480"/>
                        <a:gd name="connsiteY10" fmla="*/ 161794 h 5290828"/>
                        <a:gd name="connsiteX0" fmla="*/ 1565612 w 7937480"/>
                        <a:gd name="connsiteY0" fmla="*/ 161794 h 5290828"/>
                        <a:gd name="connsiteX1" fmla="*/ 1998120 w 7937480"/>
                        <a:gd name="connsiteY1" fmla="*/ 13316 h 5290828"/>
                        <a:gd name="connsiteX2" fmla="*/ 7502511 w 7937480"/>
                        <a:gd name="connsiteY2" fmla="*/ 0 h 5290828"/>
                        <a:gd name="connsiteX3" fmla="*/ 7465670 w 7937480"/>
                        <a:gd name="connsiteY3" fmla="*/ 4215309 h 5290828"/>
                        <a:gd name="connsiteX4" fmla="*/ 6355195 w 7937480"/>
                        <a:gd name="connsiteY4" fmla="*/ 4224029 h 5290828"/>
                        <a:gd name="connsiteX5" fmla="*/ 5983339 w 7937480"/>
                        <a:gd name="connsiteY5" fmla="*/ 4376429 h 5290828"/>
                        <a:gd name="connsiteX6" fmla="*/ 4460111 w 7937480"/>
                        <a:gd name="connsiteY6" fmla="*/ 5290827 h 5290828"/>
                        <a:gd name="connsiteX7" fmla="*/ 7274 w 7937480"/>
                        <a:gd name="connsiteY7" fmla="*/ 5290828 h 5290828"/>
                        <a:gd name="connsiteX8" fmla="*/ 7274 w 7937480"/>
                        <a:gd name="connsiteY8" fmla="*/ 5290828 h 5290828"/>
                        <a:gd name="connsiteX9" fmla="*/ 0 w 7937480"/>
                        <a:gd name="connsiteY9" fmla="*/ 1106581 h 5290828"/>
                        <a:gd name="connsiteX10" fmla="*/ 1565612 w 7937480"/>
                        <a:gd name="connsiteY10" fmla="*/ 161794 h 5290828"/>
                        <a:gd name="connsiteX0" fmla="*/ 1565612 w 7937480"/>
                        <a:gd name="connsiteY0" fmla="*/ 161794 h 5290828"/>
                        <a:gd name="connsiteX1" fmla="*/ 1998120 w 7937480"/>
                        <a:gd name="connsiteY1" fmla="*/ 13316 h 5290828"/>
                        <a:gd name="connsiteX2" fmla="*/ 7502511 w 7937480"/>
                        <a:gd name="connsiteY2" fmla="*/ 0 h 5290828"/>
                        <a:gd name="connsiteX3" fmla="*/ 7465670 w 7937480"/>
                        <a:gd name="connsiteY3" fmla="*/ 4215309 h 5290828"/>
                        <a:gd name="connsiteX4" fmla="*/ 6355195 w 7937480"/>
                        <a:gd name="connsiteY4" fmla="*/ 4224029 h 5290828"/>
                        <a:gd name="connsiteX5" fmla="*/ 5983339 w 7937480"/>
                        <a:gd name="connsiteY5" fmla="*/ 4376429 h 5290828"/>
                        <a:gd name="connsiteX6" fmla="*/ 4460111 w 7937480"/>
                        <a:gd name="connsiteY6" fmla="*/ 5290827 h 5290828"/>
                        <a:gd name="connsiteX7" fmla="*/ 7274 w 7937480"/>
                        <a:gd name="connsiteY7" fmla="*/ 5290828 h 5290828"/>
                        <a:gd name="connsiteX8" fmla="*/ 7274 w 7937480"/>
                        <a:gd name="connsiteY8" fmla="*/ 5290828 h 5290828"/>
                        <a:gd name="connsiteX9" fmla="*/ 0 w 7937480"/>
                        <a:gd name="connsiteY9" fmla="*/ 1106581 h 5290828"/>
                        <a:gd name="connsiteX10" fmla="*/ 1565612 w 7937480"/>
                        <a:gd name="connsiteY10" fmla="*/ 161794 h 5290828"/>
                        <a:gd name="connsiteX0" fmla="*/ 1565612 w 7937480"/>
                        <a:gd name="connsiteY0" fmla="*/ 161794 h 5290828"/>
                        <a:gd name="connsiteX1" fmla="*/ 1998120 w 7937480"/>
                        <a:gd name="connsiteY1" fmla="*/ 13316 h 5290828"/>
                        <a:gd name="connsiteX2" fmla="*/ 7502511 w 7937480"/>
                        <a:gd name="connsiteY2" fmla="*/ 0 h 5290828"/>
                        <a:gd name="connsiteX3" fmla="*/ 7465670 w 7937480"/>
                        <a:gd name="connsiteY3" fmla="*/ 4215309 h 5290828"/>
                        <a:gd name="connsiteX4" fmla="*/ 6355195 w 7937480"/>
                        <a:gd name="connsiteY4" fmla="*/ 4224029 h 5290828"/>
                        <a:gd name="connsiteX5" fmla="*/ 5983339 w 7937480"/>
                        <a:gd name="connsiteY5" fmla="*/ 4376429 h 5290828"/>
                        <a:gd name="connsiteX6" fmla="*/ 4460111 w 7937480"/>
                        <a:gd name="connsiteY6" fmla="*/ 5290827 h 5290828"/>
                        <a:gd name="connsiteX7" fmla="*/ 7274 w 7937480"/>
                        <a:gd name="connsiteY7" fmla="*/ 5290828 h 5290828"/>
                        <a:gd name="connsiteX8" fmla="*/ 7274 w 7937480"/>
                        <a:gd name="connsiteY8" fmla="*/ 5290828 h 5290828"/>
                        <a:gd name="connsiteX9" fmla="*/ 0 w 7937480"/>
                        <a:gd name="connsiteY9" fmla="*/ 1106581 h 5290828"/>
                        <a:gd name="connsiteX10" fmla="*/ 1565612 w 7937480"/>
                        <a:gd name="connsiteY10" fmla="*/ 161794 h 5290828"/>
                        <a:gd name="connsiteX0" fmla="*/ 1565612 w 7937480"/>
                        <a:gd name="connsiteY0" fmla="*/ 161794 h 5290828"/>
                        <a:gd name="connsiteX1" fmla="*/ 1998120 w 7937480"/>
                        <a:gd name="connsiteY1" fmla="*/ 13316 h 5290828"/>
                        <a:gd name="connsiteX2" fmla="*/ 7502511 w 7937480"/>
                        <a:gd name="connsiteY2" fmla="*/ 0 h 5290828"/>
                        <a:gd name="connsiteX3" fmla="*/ 7465670 w 7937480"/>
                        <a:gd name="connsiteY3" fmla="*/ 4215309 h 5290828"/>
                        <a:gd name="connsiteX4" fmla="*/ 6355195 w 7937480"/>
                        <a:gd name="connsiteY4" fmla="*/ 4224029 h 5290828"/>
                        <a:gd name="connsiteX5" fmla="*/ 5983339 w 7937480"/>
                        <a:gd name="connsiteY5" fmla="*/ 4376429 h 5290828"/>
                        <a:gd name="connsiteX6" fmla="*/ 4460111 w 7937480"/>
                        <a:gd name="connsiteY6" fmla="*/ 5290827 h 5290828"/>
                        <a:gd name="connsiteX7" fmla="*/ 7274 w 7937480"/>
                        <a:gd name="connsiteY7" fmla="*/ 5290828 h 5290828"/>
                        <a:gd name="connsiteX8" fmla="*/ 7274 w 7937480"/>
                        <a:gd name="connsiteY8" fmla="*/ 5290828 h 5290828"/>
                        <a:gd name="connsiteX9" fmla="*/ 0 w 7937480"/>
                        <a:gd name="connsiteY9" fmla="*/ 1106581 h 5290828"/>
                        <a:gd name="connsiteX10" fmla="*/ 1565612 w 7937480"/>
                        <a:gd name="connsiteY10" fmla="*/ 161794 h 5290828"/>
                        <a:gd name="connsiteX0" fmla="*/ 1565612 w 7937480"/>
                        <a:gd name="connsiteY0" fmla="*/ 161794 h 5290828"/>
                        <a:gd name="connsiteX1" fmla="*/ 1998120 w 7937480"/>
                        <a:gd name="connsiteY1" fmla="*/ 13316 h 5290828"/>
                        <a:gd name="connsiteX2" fmla="*/ 7502511 w 7937480"/>
                        <a:gd name="connsiteY2" fmla="*/ 0 h 5290828"/>
                        <a:gd name="connsiteX3" fmla="*/ 7465670 w 7937480"/>
                        <a:gd name="connsiteY3" fmla="*/ 4215309 h 5290828"/>
                        <a:gd name="connsiteX4" fmla="*/ 6355195 w 7937480"/>
                        <a:gd name="connsiteY4" fmla="*/ 4224029 h 5290828"/>
                        <a:gd name="connsiteX5" fmla="*/ 5983339 w 7937480"/>
                        <a:gd name="connsiteY5" fmla="*/ 4376429 h 5290828"/>
                        <a:gd name="connsiteX6" fmla="*/ 4460111 w 7937480"/>
                        <a:gd name="connsiteY6" fmla="*/ 5290827 h 5290828"/>
                        <a:gd name="connsiteX7" fmla="*/ 7274 w 7937480"/>
                        <a:gd name="connsiteY7" fmla="*/ 5290828 h 5290828"/>
                        <a:gd name="connsiteX8" fmla="*/ 7274 w 7937480"/>
                        <a:gd name="connsiteY8" fmla="*/ 5290828 h 5290828"/>
                        <a:gd name="connsiteX9" fmla="*/ 0 w 7937480"/>
                        <a:gd name="connsiteY9" fmla="*/ 1106581 h 5290828"/>
                        <a:gd name="connsiteX10" fmla="*/ 1565612 w 7937480"/>
                        <a:gd name="connsiteY10" fmla="*/ 161794 h 5290828"/>
                        <a:gd name="connsiteX0" fmla="*/ 1565612 w 7937480"/>
                        <a:gd name="connsiteY0" fmla="*/ 161794 h 5290828"/>
                        <a:gd name="connsiteX1" fmla="*/ 1998120 w 7937480"/>
                        <a:gd name="connsiteY1" fmla="*/ 13316 h 5290828"/>
                        <a:gd name="connsiteX2" fmla="*/ 7502511 w 7937480"/>
                        <a:gd name="connsiteY2" fmla="*/ 0 h 5290828"/>
                        <a:gd name="connsiteX3" fmla="*/ 7465670 w 7937480"/>
                        <a:gd name="connsiteY3" fmla="*/ 4215309 h 5290828"/>
                        <a:gd name="connsiteX4" fmla="*/ 6355195 w 7937480"/>
                        <a:gd name="connsiteY4" fmla="*/ 4224029 h 5290828"/>
                        <a:gd name="connsiteX5" fmla="*/ 5983339 w 7937480"/>
                        <a:gd name="connsiteY5" fmla="*/ 4376429 h 5290828"/>
                        <a:gd name="connsiteX6" fmla="*/ 4460111 w 7937480"/>
                        <a:gd name="connsiteY6" fmla="*/ 5290827 h 5290828"/>
                        <a:gd name="connsiteX7" fmla="*/ 7274 w 7937480"/>
                        <a:gd name="connsiteY7" fmla="*/ 5290828 h 5290828"/>
                        <a:gd name="connsiteX8" fmla="*/ 7274 w 7937480"/>
                        <a:gd name="connsiteY8" fmla="*/ 5290828 h 5290828"/>
                        <a:gd name="connsiteX9" fmla="*/ 0 w 7937480"/>
                        <a:gd name="connsiteY9" fmla="*/ 1106581 h 5290828"/>
                        <a:gd name="connsiteX10" fmla="*/ 1565612 w 7937480"/>
                        <a:gd name="connsiteY10" fmla="*/ 161794 h 5290828"/>
                        <a:gd name="connsiteX0" fmla="*/ 1565612 w 7923816"/>
                        <a:gd name="connsiteY0" fmla="*/ 161794 h 5290828"/>
                        <a:gd name="connsiteX1" fmla="*/ 1998120 w 7923816"/>
                        <a:gd name="connsiteY1" fmla="*/ 13316 h 5290828"/>
                        <a:gd name="connsiteX2" fmla="*/ 7484223 w 7923816"/>
                        <a:gd name="connsiteY2" fmla="*/ 0 h 5290828"/>
                        <a:gd name="connsiteX3" fmla="*/ 7465670 w 7923816"/>
                        <a:gd name="connsiteY3" fmla="*/ 4215309 h 5290828"/>
                        <a:gd name="connsiteX4" fmla="*/ 6355195 w 7923816"/>
                        <a:gd name="connsiteY4" fmla="*/ 4224029 h 5290828"/>
                        <a:gd name="connsiteX5" fmla="*/ 5983339 w 7923816"/>
                        <a:gd name="connsiteY5" fmla="*/ 4376429 h 5290828"/>
                        <a:gd name="connsiteX6" fmla="*/ 4460111 w 7923816"/>
                        <a:gd name="connsiteY6" fmla="*/ 5290827 h 5290828"/>
                        <a:gd name="connsiteX7" fmla="*/ 7274 w 7923816"/>
                        <a:gd name="connsiteY7" fmla="*/ 5290828 h 5290828"/>
                        <a:gd name="connsiteX8" fmla="*/ 7274 w 7923816"/>
                        <a:gd name="connsiteY8" fmla="*/ 5290828 h 5290828"/>
                        <a:gd name="connsiteX9" fmla="*/ 0 w 7923816"/>
                        <a:gd name="connsiteY9" fmla="*/ 1106581 h 5290828"/>
                        <a:gd name="connsiteX10" fmla="*/ 1565612 w 7923816"/>
                        <a:gd name="connsiteY10" fmla="*/ 161794 h 5290828"/>
                        <a:gd name="connsiteX0" fmla="*/ 1565612 w 7484223"/>
                        <a:gd name="connsiteY0" fmla="*/ 161794 h 5290828"/>
                        <a:gd name="connsiteX1" fmla="*/ 1998120 w 7484223"/>
                        <a:gd name="connsiteY1" fmla="*/ 13316 h 5290828"/>
                        <a:gd name="connsiteX2" fmla="*/ 7484223 w 7484223"/>
                        <a:gd name="connsiteY2" fmla="*/ 0 h 5290828"/>
                        <a:gd name="connsiteX3" fmla="*/ 7465670 w 7484223"/>
                        <a:gd name="connsiteY3" fmla="*/ 4215309 h 5290828"/>
                        <a:gd name="connsiteX4" fmla="*/ 6355195 w 7484223"/>
                        <a:gd name="connsiteY4" fmla="*/ 4224029 h 5290828"/>
                        <a:gd name="connsiteX5" fmla="*/ 5983339 w 7484223"/>
                        <a:gd name="connsiteY5" fmla="*/ 4376429 h 5290828"/>
                        <a:gd name="connsiteX6" fmla="*/ 4460111 w 7484223"/>
                        <a:gd name="connsiteY6" fmla="*/ 5290827 h 5290828"/>
                        <a:gd name="connsiteX7" fmla="*/ 7274 w 7484223"/>
                        <a:gd name="connsiteY7" fmla="*/ 5290828 h 5290828"/>
                        <a:gd name="connsiteX8" fmla="*/ 7274 w 7484223"/>
                        <a:gd name="connsiteY8" fmla="*/ 5290828 h 5290828"/>
                        <a:gd name="connsiteX9" fmla="*/ 0 w 7484223"/>
                        <a:gd name="connsiteY9" fmla="*/ 1106581 h 5290828"/>
                        <a:gd name="connsiteX10" fmla="*/ 1565612 w 7484223"/>
                        <a:gd name="connsiteY10" fmla="*/ 161794 h 5290828"/>
                        <a:gd name="connsiteX0" fmla="*/ 1565612 w 7484277"/>
                        <a:gd name="connsiteY0" fmla="*/ 161794 h 5290828"/>
                        <a:gd name="connsiteX1" fmla="*/ 1998120 w 7484277"/>
                        <a:gd name="connsiteY1" fmla="*/ 13316 h 5290828"/>
                        <a:gd name="connsiteX2" fmla="*/ 7484223 w 7484277"/>
                        <a:gd name="connsiteY2" fmla="*/ 0 h 5290828"/>
                        <a:gd name="connsiteX3" fmla="*/ 7465670 w 7484277"/>
                        <a:gd name="connsiteY3" fmla="*/ 4215309 h 5290828"/>
                        <a:gd name="connsiteX4" fmla="*/ 6355195 w 7484277"/>
                        <a:gd name="connsiteY4" fmla="*/ 4224029 h 5290828"/>
                        <a:gd name="connsiteX5" fmla="*/ 5983339 w 7484277"/>
                        <a:gd name="connsiteY5" fmla="*/ 4376429 h 5290828"/>
                        <a:gd name="connsiteX6" fmla="*/ 4460111 w 7484277"/>
                        <a:gd name="connsiteY6" fmla="*/ 5290827 h 5290828"/>
                        <a:gd name="connsiteX7" fmla="*/ 7274 w 7484277"/>
                        <a:gd name="connsiteY7" fmla="*/ 5290828 h 5290828"/>
                        <a:gd name="connsiteX8" fmla="*/ 7274 w 7484277"/>
                        <a:gd name="connsiteY8" fmla="*/ 5290828 h 5290828"/>
                        <a:gd name="connsiteX9" fmla="*/ 0 w 7484277"/>
                        <a:gd name="connsiteY9" fmla="*/ 1106581 h 5290828"/>
                        <a:gd name="connsiteX10" fmla="*/ 1565612 w 7484277"/>
                        <a:gd name="connsiteY10" fmla="*/ 161794 h 5290828"/>
                        <a:gd name="connsiteX0" fmla="*/ 1565612 w 7467644"/>
                        <a:gd name="connsiteY0" fmla="*/ 161794 h 5290828"/>
                        <a:gd name="connsiteX1" fmla="*/ 1998120 w 7467644"/>
                        <a:gd name="connsiteY1" fmla="*/ 13316 h 5290828"/>
                        <a:gd name="connsiteX2" fmla="*/ 7456283 w 7467644"/>
                        <a:gd name="connsiteY2" fmla="*/ 0 h 5290828"/>
                        <a:gd name="connsiteX3" fmla="*/ 7465670 w 7467644"/>
                        <a:gd name="connsiteY3" fmla="*/ 4215309 h 5290828"/>
                        <a:gd name="connsiteX4" fmla="*/ 6355195 w 7467644"/>
                        <a:gd name="connsiteY4" fmla="*/ 4224029 h 5290828"/>
                        <a:gd name="connsiteX5" fmla="*/ 5983339 w 7467644"/>
                        <a:gd name="connsiteY5" fmla="*/ 4376429 h 5290828"/>
                        <a:gd name="connsiteX6" fmla="*/ 4460111 w 7467644"/>
                        <a:gd name="connsiteY6" fmla="*/ 5290827 h 5290828"/>
                        <a:gd name="connsiteX7" fmla="*/ 7274 w 7467644"/>
                        <a:gd name="connsiteY7" fmla="*/ 5290828 h 5290828"/>
                        <a:gd name="connsiteX8" fmla="*/ 7274 w 7467644"/>
                        <a:gd name="connsiteY8" fmla="*/ 5290828 h 5290828"/>
                        <a:gd name="connsiteX9" fmla="*/ 0 w 7467644"/>
                        <a:gd name="connsiteY9" fmla="*/ 1106581 h 5290828"/>
                        <a:gd name="connsiteX10" fmla="*/ 1565612 w 7467644"/>
                        <a:gd name="connsiteY10" fmla="*/ 161794 h 5290828"/>
                        <a:gd name="connsiteX0" fmla="*/ 1565612 w 7459274"/>
                        <a:gd name="connsiteY0" fmla="*/ 161794 h 5290828"/>
                        <a:gd name="connsiteX1" fmla="*/ 1998120 w 7459274"/>
                        <a:gd name="connsiteY1" fmla="*/ 13316 h 5290828"/>
                        <a:gd name="connsiteX2" fmla="*/ 7456283 w 7459274"/>
                        <a:gd name="connsiteY2" fmla="*/ 0 h 5290828"/>
                        <a:gd name="connsiteX3" fmla="*/ 7455510 w 7459274"/>
                        <a:gd name="connsiteY3" fmla="*/ 4215309 h 5290828"/>
                        <a:gd name="connsiteX4" fmla="*/ 6355195 w 7459274"/>
                        <a:gd name="connsiteY4" fmla="*/ 4224029 h 5290828"/>
                        <a:gd name="connsiteX5" fmla="*/ 5983339 w 7459274"/>
                        <a:gd name="connsiteY5" fmla="*/ 4376429 h 5290828"/>
                        <a:gd name="connsiteX6" fmla="*/ 4460111 w 7459274"/>
                        <a:gd name="connsiteY6" fmla="*/ 5290827 h 5290828"/>
                        <a:gd name="connsiteX7" fmla="*/ 7274 w 7459274"/>
                        <a:gd name="connsiteY7" fmla="*/ 5290828 h 5290828"/>
                        <a:gd name="connsiteX8" fmla="*/ 7274 w 7459274"/>
                        <a:gd name="connsiteY8" fmla="*/ 5290828 h 5290828"/>
                        <a:gd name="connsiteX9" fmla="*/ 0 w 7459274"/>
                        <a:gd name="connsiteY9" fmla="*/ 1106581 h 5290828"/>
                        <a:gd name="connsiteX10" fmla="*/ 1565612 w 7459274"/>
                        <a:gd name="connsiteY10" fmla="*/ 161794 h 5290828"/>
                        <a:gd name="connsiteX0" fmla="*/ 1565612 w 7459274"/>
                        <a:gd name="connsiteY0" fmla="*/ 161794 h 5290828"/>
                        <a:gd name="connsiteX1" fmla="*/ 1998120 w 7459274"/>
                        <a:gd name="connsiteY1" fmla="*/ 13316 h 5290828"/>
                        <a:gd name="connsiteX2" fmla="*/ 7456283 w 7459274"/>
                        <a:gd name="connsiteY2" fmla="*/ 0 h 5290828"/>
                        <a:gd name="connsiteX3" fmla="*/ 7455510 w 7459274"/>
                        <a:gd name="connsiteY3" fmla="*/ 4215309 h 5290828"/>
                        <a:gd name="connsiteX4" fmla="*/ 6355195 w 7459274"/>
                        <a:gd name="connsiteY4" fmla="*/ 4224029 h 5290828"/>
                        <a:gd name="connsiteX5" fmla="*/ 5983339 w 7459274"/>
                        <a:gd name="connsiteY5" fmla="*/ 4376429 h 5290828"/>
                        <a:gd name="connsiteX6" fmla="*/ 4460111 w 7459274"/>
                        <a:gd name="connsiteY6" fmla="*/ 5290827 h 5290828"/>
                        <a:gd name="connsiteX7" fmla="*/ 7274 w 7459274"/>
                        <a:gd name="connsiteY7" fmla="*/ 5290828 h 5290828"/>
                        <a:gd name="connsiteX8" fmla="*/ 7274 w 7459274"/>
                        <a:gd name="connsiteY8" fmla="*/ 5290828 h 5290828"/>
                        <a:gd name="connsiteX9" fmla="*/ 0 w 7459274"/>
                        <a:gd name="connsiteY9" fmla="*/ 1106581 h 5290828"/>
                        <a:gd name="connsiteX10" fmla="*/ 1565612 w 7459274"/>
                        <a:gd name="connsiteY10" fmla="*/ 161794 h 5290828"/>
                        <a:gd name="connsiteX0" fmla="*/ 1565612 w 7459274"/>
                        <a:gd name="connsiteY0" fmla="*/ 161794 h 5290828"/>
                        <a:gd name="connsiteX1" fmla="*/ 1998120 w 7459274"/>
                        <a:gd name="connsiteY1" fmla="*/ 13316 h 5290828"/>
                        <a:gd name="connsiteX2" fmla="*/ 7456283 w 7459274"/>
                        <a:gd name="connsiteY2" fmla="*/ 0 h 5290828"/>
                        <a:gd name="connsiteX3" fmla="*/ 7455510 w 7459274"/>
                        <a:gd name="connsiteY3" fmla="*/ 4215309 h 5290828"/>
                        <a:gd name="connsiteX4" fmla="*/ 6355195 w 7459274"/>
                        <a:gd name="connsiteY4" fmla="*/ 4224029 h 5290828"/>
                        <a:gd name="connsiteX5" fmla="*/ 5973179 w 7459274"/>
                        <a:gd name="connsiteY5" fmla="*/ 4376429 h 5290828"/>
                        <a:gd name="connsiteX6" fmla="*/ 4460111 w 7459274"/>
                        <a:gd name="connsiteY6" fmla="*/ 5290827 h 5290828"/>
                        <a:gd name="connsiteX7" fmla="*/ 7274 w 7459274"/>
                        <a:gd name="connsiteY7" fmla="*/ 5290828 h 5290828"/>
                        <a:gd name="connsiteX8" fmla="*/ 7274 w 7459274"/>
                        <a:gd name="connsiteY8" fmla="*/ 5290828 h 5290828"/>
                        <a:gd name="connsiteX9" fmla="*/ 0 w 7459274"/>
                        <a:gd name="connsiteY9" fmla="*/ 1106581 h 5290828"/>
                        <a:gd name="connsiteX10" fmla="*/ 1565612 w 7459274"/>
                        <a:gd name="connsiteY10" fmla="*/ 161794 h 5290828"/>
                        <a:gd name="connsiteX0" fmla="*/ 1565612 w 7459274"/>
                        <a:gd name="connsiteY0" fmla="*/ 161794 h 5522321"/>
                        <a:gd name="connsiteX1" fmla="*/ 1998120 w 7459274"/>
                        <a:gd name="connsiteY1" fmla="*/ 13316 h 5522321"/>
                        <a:gd name="connsiteX2" fmla="*/ 7456283 w 7459274"/>
                        <a:gd name="connsiteY2" fmla="*/ 0 h 5522321"/>
                        <a:gd name="connsiteX3" fmla="*/ 7455510 w 7459274"/>
                        <a:gd name="connsiteY3" fmla="*/ 4215309 h 5522321"/>
                        <a:gd name="connsiteX4" fmla="*/ 6355195 w 7459274"/>
                        <a:gd name="connsiteY4" fmla="*/ 4224029 h 5522321"/>
                        <a:gd name="connsiteX5" fmla="*/ 5973179 w 7459274"/>
                        <a:gd name="connsiteY5" fmla="*/ 4376429 h 5522321"/>
                        <a:gd name="connsiteX6" fmla="*/ 4101296 w 7459274"/>
                        <a:gd name="connsiteY6" fmla="*/ 5522321 h 5522321"/>
                        <a:gd name="connsiteX7" fmla="*/ 7274 w 7459274"/>
                        <a:gd name="connsiteY7" fmla="*/ 5290828 h 5522321"/>
                        <a:gd name="connsiteX8" fmla="*/ 7274 w 7459274"/>
                        <a:gd name="connsiteY8" fmla="*/ 5290828 h 5522321"/>
                        <a:gd name="connsiteX9" fmla="*/ 0 w 7459274"/>
                        <a:gd name="connsiteY9" fmla="*/ 1106581 h 5522321"/>
                        <a:gd name="connsiteX10" fmla="*/ 1565612 w 7459274"/>
                        <a:gd name="connsiteY10" fmla="*/ 161794 h 5522321"/>
                        <a:gd name="connsiteX0" fmla="*/ 1565612 w 7459274"/>
                        <a:gd name="connsiteY0" fmla="*/ 161794 h 5522321"/>
                        <a:gd name="connsiteX1" fmla="*/ 1998120 w 7459274"/>
                        <a:gd name="connsiteY1" fmla="*/ 13316 h 5522321"/>
                        <a:gd name="connsiteX2" fmla="*/ 7456283 w 7459274"/>
                        <a:gd name="connsiteY2" fmla="*/ 0 h 5522321"/>
                        <a:gd name="connsiteX3" fmla="*/ 7455510 w 7459274"/>
                        <a:gd name="connsiteY3" fmla="*/ 4215309 h 5522321"/>
                        <a:gd name="connsiteX4" fmla="*/ 6355195 w 7459274"/>
                        <a:gd name="connsiteY4" fmla="*/ 4224029 h 5522321"/>
                        <a:gd name="connsiteX5" fmla="*/ 5973179 w 7459274"/>
                        <a:gd name="connsiteY5" fmla="*/ 4376429 h 5522321"/>
                        <a:gd name="connsiteX6" fmla="*/ 4101296 w 7459274"/>
                        <a:gd name="connsiteY6" fmla="*/ 5522321 h 5522321"/>
                        <a:gd name="connsiteX7" fmla="*/ 7274 w 7459274"/>
                        <a:gd name="connsiteY7" fmla="*/ 5290828 h 5522321"/>
                        <a:gd name="connsiteX8" fmla="*/ 7274 w 7459274"/>
                        <a:gd name="connsiteY8" fmla="*/ 5510747 h 5522321"/>
                        <a:gd name="connsiteX9" fmla="*/ 0 w 7459274"/>
                        <a:gd name="connsiteY9" fmla="*/ 1106581 h 5522321"/>
                        <a:gd name="connsiteX10" fmla="*/ 1565612 w 7459274"/>
                        <a:gd name="connsiteY10" fmla="*/ 161794 h 5522321"/>
                        <a:gd name="connsiteX0" fmla="*/ 1565612 w 7459274"/>
                        <a:gd name="connsiteY0" fmla="*/ 161794 h 5522321"/>
                        <a:gd name="connsiteX1" fmla="*/ 1998120 w 7459274"/>
                        <a:gd name="connsiteY1" fmla="*/ 13316 h 5522321"/>
                        <a:gd name="connsiteX2" fmla="*/ 7456283 w 7459274"/>
                        <a:gd name="connsiteY2" fmla="*/ 0 h 5522321"/>
                        <a:gd name="connsiteX3" fmla="*/ 7455510 w 7459274"/>
                        <a:gd name="connsiteY3" fmla="*/ 4215309 h 5522321"/>
                        <a:gd name="connsiteX4" fmla="*/ 6355195 w 7459274"/>
                        <a:gd name="connsiteY4" fmla="*/ 4224029 h 5522321"/>
                        <a:gd name="connsiteX5" fmla="*/ 5973179 w 7459274"/>
                        <a:gd name="connsiteY5" fmla="*/ 4376429 h 5522321"/>
                        <a:gd name="connsiteX6" fmla="*/ 4101296 w 7459274"/>
                        <a:gd name="connsiteY6" fmla="*/ 5522321 h 5522321"/>
                        <a:gd name="connsiteX7" fmla="*/ 7274 w 7459274"/>
                        <a:gd name="connsiteY7" fmla="*/ 5510747 h 5522321"/>
                        <a:gd name="connsiteX8" fmla="*/ 0 w 7459274"/>
                        <a:gd name="connsiteY8" fmla="*/ 1106581 h 5522321"/>
                        <a:gd name="connsiteX9" fmla="*/ 1565612 w 7459274"/>
                        <a:gd name="connsiteY9" fmla="*/ 161794 h 5522321"/>
                        <a:gd name="connsiteX0" fmla="*/ 1565612 w 7479879"/>
                        <a:gd name="connsiteY0" fmla="*/ 161794 h 5522321"/>
                        <a:gd name="connsiteX1" fmla="*/ 1998120 w 7479879"/>
                        <a:gd name="connsiteY1" fmla="*/ 13316 h 5522321"/>
                        <a:gd name="connsiteX2" fmla="*/ 7456283 w 7479879"/>
                        <a:gd name="connsiteY2" fmla="*/ 0 h 5522321"/>
                        <a:gd name="connsiteX3" fmla="*/ 7478659 w 7479879"/>
                        <a:gd name="connsiteY3" fmla="*/ 3613426 h 5522321"/>
                        <a:gd name="connsiteX4" fmla="*/ 6355195 w 7479879"/>
                        <a:gd name="connsiteY4" fmla="*/ 4224029 h 5522321"/>
                        <a:gd name="connsiteX5" fmla="*/ 5973179 w 7479879"/>
                        <a:gd name="connsiteY5" fmla="*/ 4376429 h 5522321"/>
                        <a:gd name="connsiteX6" fmla="*/ 4101296 w 7479879"/>
                        <a:gd name="connsiteY6" fmla="*/ 5522321 h 5522321"/>
                        <a:gd name="connsiteX7" fmla="*/ 7274 w 7479879"/>
                        <a:gd name="connsiteY7" fmla="*/ 5510747 h 5522321"/>
                        <a:gd name="connsiteX8" fmla="*/ 0 w 7479879"/>
                        <a:gd name="connsiteY8" fmla="*/ 1106581 h 5522321"/>
                        <a:gd name="connsiteX9" fmla="*/ 1565612 w 7479879"/>
                        <a:gd name="connsiteY9" fmla="*/ 161794 h 5522321"/>
                        <a:gd name="connsiteX0" fmla="*/ 1565612 w 7479879"/>
                        <a:gd name="connsiteY0" fmla="*/ 161794 h 5510747"/>
                        <a:gd name="connsiteX1" fmla="*/ 1998120 w 7479879"/>
                        <a:gd name="connsiteY1" fmla="*/ 13316 h 5510747"/>
                        <a:gd name="connsiteX2" fmla="*/ 7456283 w 7479879"/>
                        <a:gd name="connsiteY2" fmla="*/ 0 h 5510747"/>
                        <a:gd name="connsiteX3" fmla="*/ 7478659 w 7479879"/>
                        <a:gd name="connsiteY3" fmla="*/ 3613426 h 5510747"/>
                        <a:gd name="connsiteX4" fmla="*/ 6355195 w 7479879"/>
                        <a:gd name="connsiteY4" fmla="*/ 4224029 h 5510747"/>
                        <a:gd name="connsiteX5" fmla="*/ 5973179 w 7479879"/>
                        <a:gd name="connsiteY5" fmla="*/ 4376429 h 5510747"/>
                        <a:gd name="connsiteX6" fmla="*/ 4541134 w 7479879"/>
                        <a:gd name="connsiteY6" fmla="*/ 5510747 h 5510747"/>
                        <a:gd name="connsiteX7" fmla="*/ 7274 w 7479879"/>
                        <a:gd name="connsiteY7" fmla="*/ 5510747 h 5510747"/>
                        <a:gd name="connsiteX8" fmla="*/ 0 w 7479879"/>
                        <a:gd name="connsiteY8" fmla="*/ 1106581 h 5510747"/>
                        <a:gd name="connsiteX9" fmla="*/ 1565612 w 7479879"/>
                        <a:gd name="connsiteY9" fmla="*/ 161794 h 5510747"/>
                        <a:gd name="connsiteX0" fmla="*/ 1565612 w 7479879"/>
                        <a:gd name="connsiteY0" fmla="*/ 161794 h 5510747"/>
                        <a:gd name="connsiteX1" fmla="*/ 1998120 w 7479879"/>
                        <a:gd name="connsiteY1" fmla="*/ 13316 h 5510747"/>
                        <a:gd name="connsiteX2" fmla="*/ 7456283 w 7479879"/>
                        <a:gd name="connsiteY2" fmla="*/ 0 h 5510747"/>
                        <a:gd name="connsiteX3" fmla="*/ 7478659 w 7479879"/>
                        <a:gd name="connsiteY3" fmla="*/ 3613426 h 5510747"/>
                        <a:gd name="connsiteX4" fmla="*/ 6355195 w 7479879"/>
                        <a:gd name="connsiteY4" fmla="*/ 4224029 h 5510747"/>
                        <a:gd name="connsiteX5" fmla="*/ 4541134 w 7479879"/>
                        <a:gd name="connsiteY5" fmla="*/ 5510747 h 5510747"/>
                        <a:gd name="connsiteX6" fmla="*/ 7274 w 7479879"/>
                        <a:gd name="connsiteY6" fmla="*/ 5510747 h 5510747"/>
                        <a:gd name="connsiteX7" fmla="*/ 0 w 7479879"/>
                        <a:gd name="connsiteY7" fmla="*/ 1106581 h 5510747"/>
                        <a:gd name="connsiteX8" fmla="*/ 1565612 w 7479879"/>
                        <a:gd name="connsiteY8" fmla="*/ 161794 h 5510747"/>
                        <a:gd name="connsiteX0" fmla="*/ 1565612 w 7479879"/>
                        <a:gd name="connsiteY0" fmla="*/ 161794 h 5510747"/>
                        <a:gd name="connsiteX1" fmla="*/ 1998120 w 7479879"/>
                        <a:gd name="connsiteY1" fmla="*/ 13316 h 5510747"/>
                        <a:gd name="connsiteX2" fmla="*/ 7456283 w 7479879"/>
                        <a:gd name="connsiteY2" fmla="*/ 0 h 5510747"/>
                        <a:gd name="connsiteX3" fmla="*/ 7478659 w 7479879"/>
                        <a:gd name="connsiteY3" fmla="*/ 3613426 h 5510747"/>
                        <a:gd name="connsiteX4" fmla="*/ 4541134 w 7479879"/>
                        <a:gd name="connsiteY4" fmla="*/ 5510747 h 5510747"/>
                        <a:gd name="connsiteX5" fmla="*/ 7274 w 7479879"/>
                        <a:gd name="connsiteY5" fmla="*/ 5510747 h 5510747"/>
                        <a:gd name="connsiteX6" fmla="*/ 0 w 7479879"/>
                        <a:gd name="connsiteY6" fmla="*/ 1106581 h 5510747"/>
                        <a:gd name="connsiteX7" fmla="*/ 1565612 w 7479879"/>
                        <a:gd name="connsiteY7" fmla="*/ 161794 h 5510747"/>
                        <a:gd name="connsiteX0" fmla="*/ 1565612 w 7479879"/>
                        <a:gd name="connsiteY0" fmla="*/ 161794 h 5510747"/>
                        <a:gd name="connsiteX1" fmla="*/ 1998120 w 7479879"/>
                        <a:gd name="connsiteY1" fmla="*/ 13316 h 5510747"/>
                        <a:gd name="connsiteX2" fmla="*/ 7456283 w 7479879"/>
                        <a:gd name="connsiteY2" fmla="*/ 0 h 5510747"/>
                        <a:gd name="connsiteX3" fmla="*/ 7478659 w 7479879"/>
                        <a:gd name="connsiteY3" fmla="*/ 3613426 h 5510747"/>
                        <a:gd name="connsiteX4" fmla="*/ 4541134 w 7479879"/>
                        <a:gd name="connsiteY4" fmla="*/ 5510747 h 5510747"/>
                        <a:gd name="connsiteX5" fmla="*/ 7274 w 7479879"/>
                        <a:gd name="connsiteY5" fmla="*/ 5510747 h 5510747"/>
                        <a:gd name="connsiteX6" fmla="*/ 0 w 7479879"/>
                        <a:gd name="connsiteY6" fmla="*/ 1106581 h 5510747"/>
                        <a:gd name="connsiteX7" fmla="*/ 1565612 w 7479879"/>
                        <a:gd name="connsiteY7" fmla="*/ 161794 h 5510747"/>
                        <a:gd name="connsiteX0" fmla="*/ 1565612 w 7479879"/>
                        <a:gd name="connsiteY0" fmla="*/ 161794 h 5510747"/>
                        <a:gd name="connsiteX1" fmla="*/ 1998120 w 7479879"/>
                        <a:gd name="connsiteY1" fmla="*/ 13316 h 5510747"/>
                        <a:gd name="connsiteX2" fmla="*/ 7456283 w 7479879"/>
                        <a:gd name="connsiteY2" fmla="*/ 0 h 5510747"/>
                        <a:gd name="connsiteX3" fmla="*/ 7478659 w 7479879"/>
                        <a:gd name="connsiteY3" fmla="*/ 3613426 h 5510747"/>
                        <a:gd name="connsiteX4" fmla="*/ 4541134 w 7479879"/>
                        <a:gd name="connsiteY4" fmla="*/ 5510747 h 5510747"/>
                        <a:gd name="connsiteX5" fmla="*/ 7274 w 7479879"/>
                        <a:gd name="connsiteY5" fmla="*/ 5510747 h 5510747"/>
                        <a:gd name="connsiteX6" fmla="*/ 0 w 7479879"/>
                        <a:gd name="connsiteY6" fmla="*/ 1106581 h 5510747"/>
                        <a:gd name="connsiteX7" fmla="*/ 1565612 w 7479879"/>
                        <a:gd name="connsiteY7" fmla="*/ 161794 h 5510747"/>
                        <a:gd name="connsiteX0" fmla="*/ 1565612 w 7475315"/>
                        <a:gd name="connsiteY0" fmla="*/ 161794 h 5510747"/>
                        <a:gd name="connsiteX1" fmla="*/ 1998120 w 7475315"/>
                        <a:gd name="connsiteY1" fmla="*/ 13316 h 5510747"/>
                        <a:gd name="connsiteX2" fmla="*/ 7456283 w 7475315"/>
                        <a:gd name="connsiteY2" fmla="*/ 0 h 5510747"/>
                        <a:gd name="connsiteX3" fmla="*/ 7473896 w 7475315"/>
                        <a:gd name="connsiteY3" fmla="*/ 3618189 h 5510747"/>
                        <a:gd name="connsiteX4" fmla="*/ 4541134 w 7475315"/>
                        <a:gd name="connsiteY4" fmla="*/ 5510747 h 5510747"/>
                        <a:gd name="connsiteX5" fmla="*/ 7274 w 7475315"/>
                        <a:gd name="connsiteY5" fmla="*/ 5510747 h 5510747"/>
                        <a:gd name="connsiteX6" fmla="*/ 0 w 7475315"/>
                        <a:gd name="connsiteY6" fmla="*/ 1106581 h 5510747"/>
                        <a:gd name="connsiteX7" fmla="*/ 1565612 w 7475315"/>
                        <a:gd name="connsiteY7" fmla="*/ 161794 h 5510747"/>
                        <a:gd name="connsiteX0" fmla="*/ 1565612 w 7466474"/>
                        <a:gd name="connsiteY0" fmla="*/ 161794 h 5510747"/>
                        <a:gd name="connsiteX1" fmla="*/ 1998120 w 7466474"/>
                        <a:gd name="connsiteY1" fmla="*/ 13316 h 5510747"/>
                        <a:gd name="connsiteX2" fmla="*/ 7456283 w 7466474"/>
                        <a:gd name="connsiteY2" fmla="*/ 0 h 5510747"/>
                        <a:gd name="connsiteX3" fmla="*/ 7464371 w 7466474"/>
                        <a:gd name="connsiteY3" fmla="*/ 3627714 h 5510747"/>
                        <a:gd name="connsiteX4" fmla="*/ 4541134 w 7466474"/>
                        <a:gd name="connsiteY4" fmla="*/ 5510747 h 5510747"/>
                        <a:gd name="connsiteX5" fmla="*/ 7274 w 7466474"/>
                        <a:gd name="connsiteY5" fmla="*/ 5510747 h 5510747"/>
                        <a:gd name="connsiteX6" fmla="*/ 0 w 7466474"/>
                        <a:gd name="connsiteY6" fmla="*/ 1106581 h 5510747"/>
                        <a:gd name="connsiteX7" fmla="*/ 1565612 w 7466474"/>
                        <a:gd name="connsiteY7" fmla="*/ 161794 h 5510747"/>
                        <a:gd name="connsiteX0" fmla="*/ 1565612 w 7462372"/>
                        <a:gd name="connsiteY0" fmla="*/ 161794 h 5510747"/>
                        <a:gd name="connsiteX1" fmla="*/ 1998120 w 7462372"/>
                        <a:gd name="connsiteY1" fmla="*/ 13316 h 5510747"/>
                        <a:gd name="connsiteX2" fmla="*/ 7456283 w 7462372"/>
                        <a:gd name="connsiteY2" fmla="*/ 0 h 5510747"/>
                        <a:gd name="connsiteX3" fmla="*/ 7459609 w 7462372"/>
                        <a:gd name="connsiteY3" fmla="*/ 3632476 h 5510747"/>
                        <a:gd name="connsiteX4" fmla="*/ 4541134 w 7462372"/>
                        <a:gd name="connsiteY4" fmla="*/ 5510747 h 5510747"/>
                        <a:gd name="connsiteX5" fmla="*/ 7274 w 7462372"/>
                        <a:gd name="connsiteY5" fmla="*/ 5510747 h 5510747"/>
                        <a:gd name="connsiteX6" fmla="*/ 0 w 7462372"/>
                        <a:gd name="connsiteY6" fmla="*/ 1106581 h 5510747"/>
                        <a:gd name="connsiteX7" fmla="*/ 1565612 w 7462372"/>
                        <a:gd name="connsiteY7" fmla="*/ 161794 h 5510747"/>
                        <a:gd name="connsiteX0" fmla="*/ 1565612 w 7458839"/>
                        <a:gd name="connsiteY0" fmla="*/ 161794 h 5510747"/>
                        <a:gd name="connsiteX1" fmla="*/ 1998120 w 7458839"/>
                        <a:gd name="connsiteY1" fmla="*/ 13316 h 5510747"/>
                        <a:gd name="connsiteX2" fmla="*/ 7456283 w 7458839"/>
                        <a:gd name="connsiteY2" fmla="*/ 0 h 5510747"/>
                        <a:gd name="connsiteX3" fmla="*/ 7454846 w 7458839"/>
                        <a:gd name="connsiteY3" fmla="*/ 3637239 h 5510747"/>
                        <a:gd name="connsiteX4" fmla="*/ 4541134 w 7458839"/>
                        <a:gd name="connsiteY4" fmla="*/ 5510747 h 5510747"/>
                        <a:gd name="connsiteX5" fmla="*/ 7274 w 7458839"/>
                        <a:gd name="connsiteY5" fmla="*/ 5510747 h 5510747"/>
                        <a:gd name="connsiteX6" fmla="*/ 0 w 7458839"/>
                        <a:gd name="connsiteY6" fmla="*/ 1106581 h 5510747"/>
                        <a:gd name="connsiteX7" fmla="*/ 1565612 w 7458839"/>
                        <a:gd name="connsiteY7" fmla="*/ 161794 h 5510747"/>
                        <a:gd name="connsiteX0" fmla="*/ 1565612 w 7456574"/>
                        <a:gd name="connsiteY0" fmla="*/ 161794 h 5510747"/>
                        <a:gd name="connsiteX1" fmla="*/ 1998120 w 7456574"/>
                        <a:gd name="connsiteY1" fmla="*/ 13316 h 5510747"/>
                        <a:gd name="connsiteX2" fmla="*/ 7456283 w 7456574"/>
                        <a:gd name="connsiteY2" fmla="*/ 0 h 5510747"/>
                        <a:gd name="connsiteX3" fmla="*/ 7454846 w 7456574"/>
                        <a:gd name="connsiteY3" fmla="*/ 3637239 h 5510747"/>
                        <a:gd name="connsiteX4" fmla="*/ 4541134 w 7456574"/>
                        <a:gd name="connsiteY4" fmla="*/ 5510747 h 5510747"/>
                        <a:gd name="connsiteX5" fmla="*/ 7274 w 7456574"/>
                        <a:gd name="connsiteY5" fmla="*/ 5510747 h 5510747"/>
                        <a:gd name="connsiteX6" fmla="*/ 0 w 7456574"/>
                        <a:gd name="connsiteY6" fmla="*/ 1106581 h 5510747"/>
                        <a:gd name="connsiteX7" fmla="*/ 1565612 w 7456574"/>
                        <a:gd name="connsiteY7" fmla="*/ 161794 h 5510747"/>
                        <a:gd name="connsiteX0" fmla="*/ 1565612 w 7456283"/>
                        <a:gd name="connsiteY0" fmla="*/ 161794 h 5510747"/>
                        <a:gd name="connsiteX1" fmla="*/ 1998120 w 7456283"/>
                        <a:gd name="connsiteY1" fmla="*/ 13316 h 5510747"/>
                        <a:gd name="connsiteX2" fmla="*/ 7456283 w 7456283"/>
                        <a:gd name="connsiteY2" fmla="*/ 0 h 5510747"/>
                        <a:gd name="connsiteX3" fmla="*/ 7454846 w 7456283"/>
                        <a:gd name="connsiteY3" fmla="*/ 3637239 h 5510747"/>
                        <a:gd name="connsiteX4" fmla="*/ 4541134 w 7456283"/>
                        <a:gd name="connsiteY4" fmla="*/ 5510747 h 5510747"/>
                        <a:gd name="connsiteX5" fmla="*/ 7274 w 7456283"/>
                        <a:gd name="connsiteY5" fmla="*/ 5510747 h 5510747"/>
                        <a:gd name="connsiteX6" fmla="*/ 0 w 7456283"/>
                        <a:gd name="connsiteY6" fmla="*/ 1106581 h 5510747"/>
                        <a:gd name="connsiteX7" fmla="*/ 1565612 w 7456283"/>
                        <a:gd name="connsiteY7" fmla="*/ 161794 h 5510747"/>
                        <a:gd name="connsiteX0" fmla="*/ 1565612 w 7456283"/>
                        <a:gd name="connsiteY0" fmla="*/ 157032 h 5505985"/>
                        <a:gd name="connsiteX1" fmla="*/ 1998120 w 7456283"/>
                        <a:gd name="connsiteY1" fmla="*/ 8554 h 5505985"/>
                        <a:gd name="connsiteX2" fmla="*/ 7456283 w 7456283"/>
                        <a:gd name="connsiteY2" fmla="*/ 0 h 5505985"/>
                        <a:gd name="connsiteX3" fmla="*/ 7454846 w 7456283"/>
                        <a:gd name="connsiteY3" fmla="*/ 3632477 h 5505985"/>
                        <a:gd name="connsiteX4" fmla="*/ 4541134 w 7456283"/>
                        <a:gd name="connsiteY4" fmla="*/ 5505985 h 5505985"/>
                        <a:gd name="connsiteX5" fmla="*/ 7274 w 7456283"/>
                        <a:gd name="connsiteY5" fmla="*/ 5505985 h 5505985"/>
                        <a:gd name="connsiteX6" fmla="*/ 0 w 7456283"/>
                        <a:gd name="connsiteY6" fmla="*/ 1101819 h 5505985"/>
                        <a:gd name="connsiteX7" fmla="*/ 1565612 w 7456283"/>
                        <a:gd name="connsiteY7" fmla="*/ 157032 h 5505985"/>
                        <a:gd name="connsiteX0" fmla="*/ 1565612 w 7461045"/>
                        <a:gd name="connsiteY0" fmla="*/ 152269 h 5501222"/>
                        <a:gd name="connsiteX1" fmla="*/ 1998120 w 7461045"/>
                        <a:gd name="connsiteY1" fmla="*/ 3791 h 5501222"/>
                        <a:gd name="connsiteX2" fmla="*/ 7461045 w 7461045"/>
                        <a:gd name="connsiteY2" fmla="*/ 0 h 5501222"/>
                        <a:gd name="connsiteX3" fmla="*/ 7454846 w 7461045"/>
                        <a:gd name="connsiteY3" fmla="*/ 3627714 h 5501222"/>
                        <a:gd name="connsiteX4" fmla="*/ 4541134 w 7461045"/>
                        <a:gd name="connsiteY4" fmla="*/ 5501222 h 5501222"/>
                        <a:gd name="connsiteX5" fmla="*/ 7274 w 7461045"/>
                        <a:gd name="connsiteY5" fmla="*/ 5501222 h 5501222"/>
                        <a:gd name="connsiteX6" fmla="*/ 0 w 7461045"/>
                        <a:gd name="connsiteY6" fmla="*/ 1097056 h 5501222"/>
                        <a:gd name="connsiteX7" fmla="*/ 1565612 w 7461045"/>
                        <a:gd name="connsiteY7" fmla="*/ 152269 h 5501222"/>
                        <a:gd name="connsiteX0" fmla="*/ 1565612 w 7456283"/>
                        <a:gd name="connsiteY0" fmla="*/ 148501 h 5497454"/>
                        <a:gd name="connsiteX1" fmla="*/ 1998120 w 7456283"/>
                        <a:gd name="connsiteY1" fmla="*/ 23 h 5497454"/>
                        <a:gd name="connsiteX2" fmla="*/ 7456283 w 7456283"/>
                        <a:gd name="connsiteY2" fmla="*/ 994 h 5497454"/>
                        <a:gd name="connsiteX3" fmla="*/ 7454846 w 7456283"/>
                        <a:gd name="connsiteY3" fmla="*/ 3623946 h 5497454"/>
                        <a:gd name="connsiteX4" fmla="*/ 4541134 w 7456283"/>
                        <a:gd name="connsiteY4" fmla="*/ 5497454 h 5497454"/>
                        <a:gd name="connsiteX5" fmla="*/ 7274 w 7456283"/>
                        <a:gd name="connsiteY5" fmla="*/ 5497454 h 5497454"/>
                        <a:gd name="connsiteX6" fmla="*/ 0 w 7456283"/>
                        <a:gd name="connsiteY6" fmla="*/ 1093288 h 5497454"/>
                        <a:gd name="connsiteX7" fmla="*/ 1565612 w 7456283"/>
                        <a:gd name="connsiteY7" fmla="*/ 148501 h 5497454"/>
                        <a:gd name="connsiteX0" fmla="*/ 1565612 w 7459681"/>
                        <a:gd name="connsiteY0" fmla="*/ 148501 h 5497454"/>
                        <a:gd name="connsiteX1" fmla="*/ 1998120 w 7459681"/>
                        <a:gd name="connsiteY1" fmla="*/ 23 h 5497454"/>
                        <a:gd name="connsiteX2" fmla="*/ 7456283 w 7459681"/>
                        <a:gd name="connsiteY2" fmla="*/ 994 h 5497454"/>
                        <a:gd name="connsiteX3" fmla="*/ 7459608 w 7459681"/>
                        <a:gd name="connsiteY3" fmla="*/ 3619183 h 5497454"/>
                        <a:gd name="connsiteX4" fmla="*/ 4541134 w 7459681"/>
                        <a:gd name="connsiteY4" fmla="*/ 5497454 h 5497454"/>
                        <a:gd name="connsiteX5" fmla="*/ 7274 w 7459681"/>
                        <a:gd name="connsiteY5" fmla="*/ 5497454 h 5497454"/>
                        <a:gd name="connsiteX6" fmla="*/ 0 w 7459681"/>
                        <a:gd name="connsiteY6" fmla="*/ 1093288 h 5497454"/>
                        <a:gd name="connsiteX7" fmla="*/ 1565612 w 7459681"/>
                        <a:gd name="connsiteY7" fmla="*/ 148501 h 5497454"/>
                        <a:gd name="connsiteX0" fmla="*/ 1565612 w 7456283"/>
                        <a:gd name="connsiteY0" fmla="*/ 148501 h 5497454"/>
                        <a:gd name="connsiteX1" fmla="*/ 1998120 w 7456283"/>
                        <a:gd name="connsiteY1" fmla="*/ 23 h 5497454"/>
                        <a:gd name="connsiteX2" fmla="*/ 7456283 w 7456283"/>
                        <a:gd name="connsiteY2" fmla="*/ 994 h 5497454"/>
                        <a:gd name="connsiteX3" fmla="*/ 7450372 w 7456283"/>
                        <a:gd name="connsiteY3" fmla="*/ 3083474 h 5497454"/>
                        <a:gd name="connsiteX4" fmla="*/ 4541134 w 7456283"/>
                        <a:gd name="connsiteY4" fmla="*/ 5497454 h 5497454"/>
                        <a:gd name="connsiteX5" fmla="*/ 7274 w 7456283"/>
                        <a:gd name="connsiteY5" fmla="*/ 5497454 h 5497454"/>
                        <a:gd name="connsiteX6" fmla="*/ 0 w 7456283"/>
                        <a:gd name="connsiteY6" fmla="*/ 1093288 h 5497454"/>
                        <a:gd name="connsiteX7" fmla="*/ 1565612 w 7456283"/>
                        <a:gd name="connsiteY7" fmla="*/ 148501 h 5497454"/>
                        <a:gd name="connsiteX0" fmla="*/ 1565612 w 7456283"/>
                        <a:gd name="connsiteY0" fmla="*/ 148501 h 5497454"/>
                        <a:gd name="connsiteX1" fmla="*/ 1998120 w 7456283"/>
                        <a:gd name="connsiteY1" fmla="*/ 23 h 5497454"/>
                        <a:gd name="connsiteX2" fmla="*/ 7456283 w 7456283"/>
                        <a:gd name="connsiteY2" fmla="*/ 994 h 5497454"/>
                        <a:gd name="connsiteX3" fmla="*/ 7450372 w 7456283"/>
                        <a:gd name="connsiteY3" fmla="*/ 3083474 h 5497454"/>
                        <a:gd name="connsiteX4" fmla="*/ 4550371 w 7456283"/>
                        <a:gd name="connsiteY4" fmla="*/ 5164945 h 5497454"/>
                        <a:gd name="connsiteX5" fmla="*/ 7274 w 7456283"/>
                        <a:gd name="connsiteY5" fmla="*/ 5497454 h 5497454"/>
                        <a:gd name="connsiteX6" fmla="*/ 0 w 7456283"/>
                        <a:gd name="connsiteY6" fmla="*/ 1093288 h 5497454"/>
                        <a:gd name="connsiteX7" fmla="*/ 1565612 w 7456283"/>
                        <a:gd name="connsiteY7" fmla="*/ 148501 h 5497454"/>
                        <a:gd name="connsiteX0" fmla="*/ 1565612 w 7456283"/>
                        <a:gd name="connsiteY0" fmla="*/ 148501 h 5164945"/>
                        <a:gd name="connsiteX1" fmla="*/ 1998120 w 7456283"/>
                        <a:gd name="connsiteY1" fmla="*/ 23 h 5164945"/>
                        <a:gd name="connsiteX2" fmla="*/ 7456283 w 7456283"/>
                        <a:gd name="connsiteY2" fmla="*/ 994 h 5164945"/>
                        <a:gd name="connsiteX3" fmla="*/ 7450372 w 7456283"/>
                        <a:gd name="connsiteY3" fmla="*/ 3083474 h 5164945"/>
                        <a:gd name="connsiteX4" fmla="*/ 4550371 w 7456283"/>
                        <a:gd name="connsiteY4" fmla="*/ 5164945 h 5164945"/>
                        <a:gd name="connsiteX5" fmla="*/ 7274 w 7456283"/>
                        <a:gd name="connsiteY5" fmla="*/ 5137236 h 5164945"/>
                        <a:gd name="connsiteX6" fmla="*/ 0 w 7456283"/>
                        <a:gd name="connsiteY6" fmla="*/ 1093288 h 5164945"/>
                        <a:gd name="connsiteX7" fmla="*/ 1565612 w 7456283"/>
                        <a:gd name="connsiteY7" fmla="*/ 148501 h 5164945"/>
                        <a:gd name="connsiteX0" fmla="*/ 1565612 w 7456283"/>
                        <a:gd name="connsiteY0" fmla="*/ 148501 h 5137236"/>
                        <a:gd name="connsiteX1" fmla="*/ 1998120 w 7456283"/>
                        <a:gd name="connsiteY1" fmla="*/ 23 h 5137236"/>
                        <a:gd name="connsiteX2" fmla="*/ 7456283 w 7456283"/>
                        <a:gd name="connsiteY2" fmla="*/ 994 h 5137236"/>
                        <a:gd name="connsiteX3" fmla="*/ 7450372 w 7456283"/>
                        <a:gd name="connsiteY3" fmla="*/ 3083474 h 5137236"/>
                        <a:gd name="connsiteX4" fmla="*/ 4555451 w 7456283"/>
                        <a:gd name="connsiteY4" fmla="*/ 5129385 h 5137236"/>
                        <a:gd name="connsiteX5" fmla="*/ 7274 w 7456283"/>
                        <a:gd name="connsiteY5" fmla="*/ 5137236 h 5137236"/>
                        <a:gd name="connsiteX6" fmla="*/ 0 w 7456283"/>
                        <a:gd name="connsiteY6" fmla="*/ 1093288 h 5137236"/>
                        <a:gd name="connsiteX7" fmla="*/ 1565612 w 7456283"/>
                        <a:gd name="connsiteY7" fmla="*/ 148501 h 5137236"/>
                        <a:gd name="connsiteX0" fmla="*/ 1565612 w 7456283"/>
                        <a:gd name="connsiteY0" fmla="*/ 148501 h 5137236"/>
                        <a:gd name="connsiteX1" fmla="*/ 1998120 w 7456283"/>
                        <a:gd name="connsiteY1" fmla="*/ 23 h 5137236"/>
                        <a:gd name="connsiteX2" fmla="*/ 7456283 w 7456283"/>
                        <a:gd name="connsiteY2" fmla="*/ 994 h 5137236"/>
                        <a:gd name="connsiteX3" fmla="*/ 7450372 w 7456283"/>
                        <a:gd name="connsiteY3" fmla="*/ 3083474 h 5137236"/>
                        <a:gd name="connsiteX4" fmla="*/ 4555451 w 7456283"/>
                        <a:gd name="connsiteY4" fmla="*/ 5129385 h 5137236"/>
                        <a:gd name="connsiteX5" fmla="*/ 7274 w 7456283"/>
                        <a:gd name="connsiteY5" fmla="*/ 5137236 h 5137236"/>
                        <a:gd name="connsiteX6" fmla="*/ 0 w 7456283"/>
                        <a:gd name="connsiteY6" fmla="*/ 1093288 h 5137236"/>
                        <a:gd name="connsiteX7" fmla="*/ 1565612 w 7456283"/>
                        <a:gd name="connsiteY7" fmla="*/ 148501 h 5137236"/>
                        <a:gd name="connsiteX0" fmla="*/ 1565612 w 7456283"/>
                        <a:gd name="connsiteY0" fmla="*/ 148501 h 5137236"/>
                        <a:gd name="connsiteX1" fmla="*/ 1998120 w 7456283"/>
                        <a:gd name="connsiteY1" fmla="*/ 23 h 5137236"/>
                        <a:gd name="connsiteX2" fmla="*/ 7456283 w 7456283"/>
                        <a:gd name="connsiteY2" fmla="*/ 994 h 5137236"/>
                        <a:gd name="connsiteX3" fmla="*/ 7450372 w 7456283"/>
                        <a:gd name="connsiteY3" fmla="*/ 3083474 h 5137236"/>
                        <a:gd name="connsiteX4" fmla="*/ 4573924 w 7456283"/>
                        <a:gd name="connsiteY4" fmla="*/ 5129385 h 5137236"/>
                        <a:gd name="connsiteX5" fmla="*/ 7274 w 7456283"/>
                        <a:gd name="connsiteY5" fmla="*/ 5137236 h 5137236"/>
                        <a:gd name="connsiteX6" fmla="*/ 0 w 7456283"/>
                        <a:gd name="connsiteY6" fmla="*/ 1093288 h 5137236"/>
                        <a:gd name="connsiteX7" fmla="*/ 1565612 w 7456283"/>
                        <a:gd name="connsiteY7" fmla="*/ 148501 h 5137236"/>
                        <a:gd name="connsiteX0" fmla="*/ 1565612 w 7456283"/>
                        <a:gd name="connsiteY0" fmla="*/ 148501 h 5137236"/>
                        <a:gd name="connsiteX1" fmla="*/ 1998120 w 7456283"/>
                        <a:gd name="connsiteY1" fmla="*/ 23 h 5137236"/>
                        <a:gd name="connsiteX2" fmla="*/ 7456283 w 7456283"/>
                        <a:gd name="connsiteY2" fmla="*/ 994 h 5137236"/>
                        <a:gd name="connsiteX3" fmla="*/ 7450372 w 7456283"/>
                        <a:gd name="connsiteY3" fmla="*/ 3083474 h 5137236"/>
                        <a:gd name="connsiteX4" fmla="*/ 4573924 w 7456283"/>
                        <a:gd name="connsiteY4" fmla="*/ 5129385 h 5137236"/>
                        <a:gd name="connsiteX5" fmla="*/ 7274 w 7456283"/>
                        <a:gd name="connsiteY5" fmla="*/ 5137236 h 5137236"/>
                        <a:gd name="connsiteX6" fmla="*/ 0 w 7456283"/>
                        <a:gd name="connsiteY6" fmla="*/ 1093288 h 5137236"/>
                        <a:gd name="connsiteX7" fmla="*/ 1565612 w 7456283"/>
                        <a:gd name="connsiteY7" fmla="*/ 148501 h 5137236"/>
                        <a:gd name="connsiteX0" fmla="*/ 1565612 w 7456283"/>
                        <a:gd name="connsiteY0" fmla="*/ 148501 h 5137236"/>
                        <a:gd name="connsiteX1" fmla="*/ 1998120 w 7456283"/>
                        <a:gd name="connsiteY1" fmla="*/ 23 h 5137236"/>
                        <a:gd name="connsiteX2" fmla="*/ 7456283 w 7456283"/>
                        <a:gd name="connsiteY2" fmla="*/ 994 h 5137236"/>
                        <a:gd name="connsiteX3" fmla="*/ 7450372 w 7456283"/>
                        <a:gd name="connsiteY3" fmla="*/ 3083474 h 5137236"/>
                        <a:gd name="connsiteX4" fmla="*/ 4573924 w 7456283"/>
                        <a:gd name="connsiteY4" fmla="*/ 5129385 h 5137236"/>
                        <a:gd name="connsiteX5" fmla="*/ 7274 w 7456283"/>
                        <a:gd name="connsiteY5" fmla="*/ 5137236 h 5137236"/>
                        <a:gd name="connsiteX6" fmla="*/ 0 w 7456283"/>
                        <a:gd name="connsiteY6" fmla="*/ 1093288 h 5137236"/>
                        <a:gd name="connsiteX7" fmla="*/ 1565612 w 7456283"/>
                        <a:gd name="connsiteY7" fmla="*/ 148501 h 5137236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</a:cxnLst>
                      <a:rect l="l" t="t" r="r" b="b"/>
                      <a:pathLst>
                        <a:path w="7456283" h="5137236">
                          <a:moveTo>
                            <a:pt x="1565612" y="148501"/>
                          </a:moveTo>
                          <a:cubicBezTo>
                            <a:pt x="1719941" y="53288"/>
                            <a:pt x="1848871" y="-1284"/>
                            <a:pt x="1998120" y="23"/>
                          </a:cubicBezTo>
                          <a:lnTo>
                            <a:pt x="7456283" y="994"/>
                          </a:lnTo>
                          <a:cubicBezTo>
                            <a:pt x="7455564" y="1819613"/>
                            <a:pt x="7451090" y="1264854"/>
                            <a:pt x="7450372" y="3083474"/>
                          </a:cubicBezTo>
                          <a:lnTo>
                            <a:pt x="4573924" y="5129385"/>
                          </a:lnTo>
                          <a:lnTo>
                            <a:pt x="7274" y="5137236"/>
                          </a:lnTo>
                          <a:cubicBezTo>
                            <a:pt x="4849" y="3742487"/>
                            <a:pt x="2425" y="2488037"/>
                            <a:pt x="0" y="1093288"/>
                          </a:cubicBezTo>
                          <a:cubicBezTo>
                            <a:pt x="200545" y="970070"/>
                            <a:pt x="1400627" y="261559"/>
                            <a:pt x="1565612" y="148501"/>
                          </a:cubicBezTo>
                          <a:close/>
                        </a:path>
                      </a:pathLst>
                    </a:custGeom>
                  </pic:spPr>
                </pic:pic>
              </a:graphicData>
            </a:graphic>
          </wp:inline>
        </w:drawing>
      </w:r>
    </w:p>
    <w:p w:rsidR="006D0A54" w:rsidRPr="00F61B25" w:rsidRDefault="006D0A54" w:rsidP="007F1429">
      <w:pPr>
        <w:ind w:left="-1418"/>
        <w:jc w:val="right"/>
        <w:rPr>
          <w:rFonts w:ascii="Arial" w:hAnsi="Arial" w:cs="Arial"/>
          <w:noProof/>
        </w:rPr>
      </w:pPr>
    </w:p>
    <w:p w:rsidR="004052E0" w:rsidRPr="00F61B25" w:rsidRDefault="00237C5A" w:rsidP="00237C5A">
      <w:pPr>
        <w:rPr>
          <w:rFonts w:ascii="Arial" w:hAnsi="Arial" w:cs="Arial"/>
          <w:b/>
          <w:color w:val="808080" w:themeColor="background1" w:themeShade="80"/>
          <w:sz w:val="52"/>
          <w:szCs w:val="44"/>
          <w:lang w:eastAsia="ko-KR"/>
        </w:rPr>
      </w:pPr>
      <w:r w:rsidRPr="00F61B25">
        <w:rPr>
          <w:rFonts w:ascii="Arial" w:hAnsi="Arial" w:cs="Arial"/>
          <w:b/>
          <w:color w:val="808080" w:themeColor="background1" w:themeShade="80"/>
          <w:sz w:val="52"/>
          <w:szCs w:val="44"/>
          <w:lang w:eastAsia="ko-KR"/>
        </w:rPr>
        <w:t>KIA PRESS KIT</w:t>
      </w:r>
    </w:p>
    <w:p w:rsidR="00237C5A" w:rsidRPr="00F61B25" w:rsidRDefault="00237C5A" w:rsidP="00237C5A">
      <w:pPr>
        <w:rPr>
          <w:rFonts w:ascii="Arial" w:hAnsi="Arial" w:cs="Arial"/>
          <w:b/>
          <w:sz w:val="44"/>
          <w:szCs w:val="44"/>
          <w:lang w:eastAsia="ko-KR"/>
        </w:rPr>
      </w:pPr>
      <w:r w:rsidRPr="00F61B25">
        <w:rPr>
          <w:rFonts w:ascii="Arial" w:hAnsi="Arial" w:cs="Arial"/>
          <w:b/>
          <w:sz w:val="44"/>
          <w:szCs w:val="44"/>
          <w:lang w:eastAsia="ko-KR"/>
        </w:rPr>
        <w:t xml:space="preserve">Kia </w:t>
      </w:r>
      <w:proofErr w:type="spellStart"/>
      <w:r w:rsidRPr="00F61B25">
        <w:rPr>
          <w:rFonts w:ascii="Arial" w:hAnsi="Arial" w:cs="Arial"/>
          <w:b/>
          <w:sz w:val="44"/>
          <w:szCs w:val="44"/>
          <w:lang w:eastAsia="ko-KR"/>
        </w:rPr>
        <w:t>Stonic</w:t>
      </w:r>
      <w:proofErr w:type="spellEnd"/>
      <w:r w:rsidRPr="00F61B25">
        <w:rPr>
          <w:rFonts w:ascii="Arial" w:hAnsi="Arial" w:cs="Arial"/>
          <w:b/>
          <w:sz w:val="44"/>
          <w:szCs w:val="44"/>
          <w:lang w:eastAsia="ko-KR"/>
        </w:rPr>
        <w:t xml:space="preserve"> GT Line</w:t>
      </w:r>
    </w:p>
    <w:p w:rsidR="00237C5A" w:rsidRPr="00F61B25" w:rsidRDefault="00237C5A" w:rsidP="00237C5A">
      <w:pPr>
        <w:rPr>
          <w:rFonts w:ascii="Arial" w:hAnsi="Arial" w:cs="Arial"/>
          <w:noProof/>
          <w:lang w:val="de-DE"/>
        </w:rPr>
      </w:pPr>
      <w:r w:rsidRPr="00F61B25">
        <w:rPr>
          <w:rFonts w:ascii="Arial" w:hAnsi="Arial" w:cs="Arial"/>
          <w:lang w:val="de-DE" w:eastAsia="ko-KR"/>
        </w:rPr>
        <w:t>(</w:t>
      </w:r>
      <w:proofErr w:type="spellStart"/>
      <w:r w:rsidRPr="00F61B25">
        <w:rPr>
          <w:rFonts w:ascii="Arial" w:hAnsi="Arial" w:cs="Arial"/>
          <w:lang w:val="de-DE" w:eastAsia="ko-KR"/>
        </w:rPr>
        <w:t>leden</w:t>
      </w:r>
      <w:proofErr w:type="spellEnd"/>
      <w:r w:rsidRPr="00F61B25">
        <w:rPr>
          <w:rFonts w:ascii="Arial" w:hAnsi="Arial" w:cs="Arial"/>
          <w:lang w:val="de-DE" w:eastAsia="ko-KR"/>
        </w:rPr>
        <w:t xml:space="preserve"> 2021)</w:t>
      </w:r>
    </w:p>
    <w:p w:rsidR="00CD7F23" w:rsidRPr="00F61B25" w:rsidRDefault="00CD7F23" w:rsidP="007F1429">
      <w:pPr>
        <w:ind w:left="-1418"/>
        <w:jc w:val="right"/>
        <w:rPr>
          <w:rFonts w:ascii="Arial" w:hAnsi="Arial" w:cs="Arial"/>
          <w:noProof/>
        </w:rPr>
      </w:pPr>
    </w:p>
    <w:p w:rsidR="004C475C" w:rsidRPr="00F61B25" w:rsidRDefault="004C475C" w:rsidP="004052E0">
      <w:pPr>
        <w:widowControl w:val="0"/>
        <w:autoSpaceDE w:val="0"/>
        <w:autoSpaceDN w:val="0"/>
        <w:spacing w:after="0"/>
        <w:rPr>
          <w:rFonts w:ascii="Arial" w:eastAsia="Malgun Gothic" w:hAnsi="Arial" w:cs="Arial"/>
          <w:b/>
          <w:spacing w:val="-8"/>
          <w:sz w:val="36"/>
          <w:szCs w:val="52"/>
          <w:lang w:eastAsia="ko-KR"/>
        </w:rPr>
      </w:pPr>
      <w:r w:rsidRPr="00F61B25">
        <w:rPr>
          <w:rFonts w:ascii="Arial" w:eastAsia="Malgun Gothic" w:hAnsi="Arial" w:cs="Arial"/>
          <w:b/>
          <w:spacing w:val="-8"/>
          <w:sz w:val="36"/>
          <w:szCs w:val="52"/>
          <w:lang w:eastAsia="ko-KR"/>
        </w:rPr>
        <w:lastRenderedPageBreak/>
        <w:t xml:space="preserve">Kia </w:t>
      </w:r>
      <w:proofErr w:type="spellStart"/>
      <w:r w:rsidRPr="00F61B25">
        <w:rPr>
          <w:rFonts w:ascii="Arial" w:eastAsia="Malgun Gothic" w:hAnsi="Arial" w:cs="Arial"/>
          <w:b/>
          <w:spacing w:val="-8"/>
          <w:sz w:val="36"/>
          <w:szCs w:val="52"/>
          <w:lang w:eastAsia="ko-KR"/>
        </w:rPr>
        <w:t>Stonic</w:t>
      </w:r>
      <w:proofErr w:type="spellEnd"/>
      <w:r w:rsidRPr="00F61B25">
        <w:rPr>
          <w:rFonts w:ascii="Arial" w:eastAsia="Malgun Gothic" w:hAnsi="Arial" w:cs="Arial"/>
          <w:b/>
          <w:spacing w:val="-8"/>
          <w:sz w:val="36"/>
          <w:szCs w:val="52"/>
          <w:lang w:eastAsia="ko-KR"/>
        </w:rPr>
        <w:t xml:space="preserve"> GT Line</w:t>
      </w:r>
    </w:p>
    <w:p w:rsidR="004C475C" w:rsidRPr="00F61B25" w:rsidRDefault="004C475C" w:rsidP="004C475C">
      <w:pPr>
        <w:widowControl w:val="0"/>
        <w:autoSpaceDE w:val="0"/>
        <w:autoSpaceDN w:val="0"/>
        <w:spacing w:after="0"/>
        <w:jc w:val="center"/>
        <w:rPr>
          <w:rFonts w:ascii="Arial" w:eastAsia="Malgun Gothic" w:hAnsi="Arial" w:cs="Arial"/>
          <w:b/>
          <w:spacing w:val="-8"/>
          <w:sz w:val="36"/>
          <w:szCs w:val="52"/>
          <w:lang w:eastAsia="ko-KR"/>
        </w:rPr>
      </w:pPr>
    </w:p>
    <w:p w:rsidR="004C475C" w:rsidRPr="00F61B25" w:rsidRDefault="004C475C" w:rsidP="004C475C">
      <w:pPr>
        <w:widowControl w:val="0"/>
        <w:autoSpaceDE w:val="0"/>
        <w:autoSpaceDN w:val="0"/>
        <w:spacing w:after="0"/>
        <w:jc w:val="center"/>
        <w:rPr>
          <w:rFonts w:ascii="Arial" w:eastAsia="Malgun Gothic" w:hAnsi="Arial" w:cs="Arial"/>
          <w:b/>
          <w:spacing w:val="-8"/>
          <w:lang w:eastAsia="ko-KR"/>
        </w:rPr>
      </w:pPr>
    </w:p>
    <w:p w:rsidR="004C475C" w:rsidRPr="00F61B25" w:rsidRDefault="004C475C" w:rsidP="004C475C">
      <w:pPr>
        <w:widowControl w:val="0"/>
        <w:autoSpaceDE w:val="0"/>
        <w:autoSpaceDN w:val="0"/>
        <w:spacing w:after="0"/>
        <w:rPr>
          <w:rFonts w:ascii="Arial" w:eastAsia="Malgun Gothic" w:hAnsi="Arial" w:cs="Arial"/>
          <w:b/>
          <w:spacing w:val="-8"/>
          <w:lang w:eastAsia="ko-KR"/>
        </w:rPr>
      </w:pPr>
    </w:p>
    <w:p w:rsidR="004C475C" w:rsidRPr="00F61B25" w:rsidRDefault="004C475C" w:rsidP="004C475C">
      <w:pPr>
        <w:widowControl w:val="0"/>
        <w:numPr>
          <w:ilvl w:val="0"/>
          <w:numId w:val="3"/>
        </w:numPr>
        <w:autoSpaceDE w:val="0"/>
        <w:autoSpaceDN w:val="0"/>
        <w:spacing w:after="0" w:line="276" w:lineRule="auto"/>
        <w:rPr>
          <w:rFonts w:ascii="Arial" w:eastAsia="Malgun Gothic" w:hAnsi="Arial" w:cs="Arial"/>
          <w:b/>
          <w:spacing w:val="-8"/>
          <w:lang w:eastAsia="ko-KR"/>
        </w:rPr>
      </w:pPr>
      <w:r w:rsidRPr="00F61B25">
        <w:rPr>
          <w:rFonts w:ascii="Arial" w:eastAsia="Malgun Gothic" w:hAnsi="Arial" w:cs="Arial"/>
          <w:b/>
          <w:spacing w:val="-8"/>
          <w:lang w:eastAsia="ko-KR"/>
        </w:rPr>
        <w:t>ÚVOD</w:t>
      </w:r>
      <w:r w:rsidR="00BE27EC" w:rsidRPr="00F61B25">
        <w:rPr>
          <w:rFonts w:ascii="Arial" w:eastAsia="Malgun Gothic" w:hAnsi="Arial" w:cs="Arial"/>
          <w:b/>
          <w:spacing w:val="-8"/>
          <w:lang w:eastAsia="ko-KR"/>
        </w:rPr>
        <w:tab/>
      </w:r>
      <w:r w:rsidR="00BE27EC" w:rsidRPr="00F61B25">
        <w:rPr>
          <w:rFonts w:ascii="Arial" w:eastAsia="Malgun Gothic" w:hAnsi="Arial" w:cs="Arial"/>
          <w:b/>
          <w:spacing w:val="-8"/>
          <w:lang w:eastAsia="ko-KR"/>
        </w:rPr>
        <w:tab/>
      </w:r>
      <w:r w:rsidR="00BE27EC" w:rsidRPr="00F61B25">
        <w:rPr>
          <w:rFonts w:ascii="Arial" w:eastAsia="Malgun Gothic" w:hAnsi="Arial" w:cs="Arial"/>
          <w:b/>
          <w:spacing w:val="-8"/>
          <w:lang w:eastAsia="ko-KR"/>
        </w:rPr>
        <w:tab/>
      </w:r>
      <w:r w:rsidR="00BE27EC" w:rsidRPr="00F61B25">
        <w:rPr>
          <w:rFonts w:ascii="Arial" w:eastAsia="Malgun Gothic" w:hAnsi="Arial" w:cs="Arial"/>
          <w:b/>
          <w:spacing w:val="-8"/>
          <w:lang w:eastAsia="ko-KR"/>
        </w:rPr>
        <w:tab/>
      </w:r>
      <w:r w:rsidR="00BE27EC" w:rsidRPr="00F61B25">
        <w:rPr>
          <w:rFonts w:ascii="Arial" w:eastAsia="Malgun Gothic" w:hAnsi="Arial" w:cs="Arial"/>
          <w:b/>
          <w:spacing w:val="-8"/>
          <w:lang w:eastAsia="ko-KR"/>
        </w:rPr>
        <w:tab/>
      </w:r>
      <w:r w:rsidR="00BE27EC" w:rsidRPr="00F61B25">
        <w:rPr>
          <w:rFonts w:ascii="Arial" w:eastAsia="Malgun Gothic" w:hAnsi="Arial" w:cs="Arial"/>
          <w:b/>
          <w:spacing w:val="-8"/>
          <w:lang w:eastAsia="ko-KR"/>
        </w:rPr>
        <w:tab/>
      </w:r>
      <w:r w:rsidR="00BE27EC" w:rsidRPr="00F61B25">
        <w:rPr>
          <w:rFonts w:ascii="Arial" w:eastAsia="Malgun Gothic" w:hAnsi="Arial" w:cs="Arial"/>
          <w:b/>
          <w:spacing w:val="-8"/>
          <w:lang w:eastAsia="ko-KR"/>
        </w:rPr>
        <w:tab/>
      </w:r>
      <w:r w:rsidR="00BE27EC" w:rsidRPr="00F61B25">
        <w:rPr>
          <w:rFonts w:ascii="Arial" w:eastAsia="Malgun Gothic" w:hAnsi="Arial" w:cs="Arial"/>
          <w:b/>
          <w:spacing w:val="-8"/>
          <w:lang w:eastAsia="ko-KR"/>
        </w:rPr>
        <w:tab/>
      </w:r>
      <w:r w:rsidR="00BE27EC" w:rsidRPr="00F61B25">
        <w:rPr>
          <w:rFonts w:ascii="Arial" w:eastAsia="Malgun Gothic" w:hAnsi="Arial" w:cs="Arial"/>
          <w:b/>
          <w:spacing w:val="-8"/>
          <w:lang w:eastAsia="ko-KR"/>
        </w:rPr>
        <w:tab/>
      </w:r>
      <w:r w:rsidR="00BE27EC" w:rsidRPr="00F61B25">
        <w:rPr>
          <w:rFonts w:ascii="Arial" w:eastAsia="Malgun Gothic" w:hAnsi="Arial" w:cs="Arial"/>
          <w:b/>
          <w:spacing w:val="-8"/>
          <w:lang w:eastAsia="ko-KR"/>
        </w:rPr>
        <w:tab/>
        <w:t>3</w:t>
      </w:r>
    </w:p>
    <w:p w:rsidR="004C475C" w:rsidRPr="00F61B25" w:rsidRDefault="004C475C" w:rsidP="004C475C">
      <w:pPr>
        <w:pStyle w:val="ListParagraph"/>
        <w:rPr>
          <w:rFonts w:cs="Arial"/>
          <w:b/>
          <w:spacing w:val="-8"/>
          <w:lang w:eastAsia="ko-KR"/>
        </w:rPr>
      </w:pPr>
    </w:p>
    <w:p w:rsidR="004C475C" w:rsidRPr="00F61B25" w:rsidRDefault="004C475C" w:rsidP="004C475C">
      <w:pPr>
        <w:widowControl w:val="0"/>
        <w:numPr>
          <w:ilvl w:val="0"/>
          <w:numId w:val="3"/>
        </w:numPr>
        <w:autoSpaceDE w:val="0"/>
        <w:autoSpaceDN w:val="0"/>
        <w:spacing w:after="0" w:line="276" w:lineRule="auto"/>
        <w:rPr>
          <w:rFonts w:ascii="Arial" w:eastAsia="Malgun Gothic" w:hAnsi="Arial" w:cs="Arial"/>
          <w:b/>
          <w:spacing w:val="-8"/>
          <w:lang w:eastAsia="ko-KR"/>
        </w:rPr>
      </w:pPr>
      <w:r w:rsidRPr="00F61B25">
        <w:rPr>
          <w:rFonts w:ascii="Arial" w:eastAsia="Malgun Gothic" w:hAnsi="Arial" w:cs="Arial"/>
          <w:b/>
          <w:spacing w:val="-8"/>
          <w:lang w:eastAsia="ko-KR"/>
        </w:rPr>
        <w:t>DESIGN EXTERIÉRU</w:t>
      </w:r>
      <w:r w:rsidRPr="00F61B25">
        <w:rPr>
          <w:rFonts w:ascii="Arial" w:eastAsia="Malgun Gothic" w:hAnsi="Arial" w:cs="Arial"/>
          <w:b/>
          <w:spacing w:val="-8"/>
          <w:lang w:eastAsia="ko-KR"/>
        </w:rPr>
        <w:tab/>
      </w:r>
      <w:r w:rsidRPr="00F61B25">
        <w:rPr>
          <w:rFonts w:ascii="Arial" w:eastAsia="Malgun Gothic" w:hAnsi="Arial" w:cs="Arial"/>
          <w:b/>
          <w:spacing w:val="-8"/>
          <w:lang w:eastAsia="ko-KR"/>
        </w:rPr>
        <w:tab/>
      </w:r>
      <w:r w:rsidRPr="00F61B25">
        <w:rPr>
          <w:rFonts w:ascii="Arial" w:eastAsia="Malgun Gothic" w:hAnsi="Arial" w:cs="Arial"/>
          <w:b/>
          <w:spacing w:val="-8"/>
          <w:lang w:eastAsia="ko-KR"/>
        </w:rPr>
        <w:tab/>
      </w:r>
      <w:r w:rsidRPr="00F61B25">
        <w:rPr>
          <w:rFonts w:ascii="Arial" w:eastAsia="Malgun Gothic" w:hAnsi="Arial" w:cs="Arial"/>
          <w:b/>
          <w:spacing w:val="-8"/>
          <w:lang w:eastAsia="ko-KR"/>
        </w:rPr>
        <w:tab/>
      </w:r>
      <w:r w:rsidR="00BE27EC" w:rsidRPr="00F61B25">
        <w:rPr>
          <w:rFonts w:ascii="Arial" w:eastAsia="Malgun Gothic" w:hAnsi="Arial" w:cs="Arial"/>
          <w:b/>
          <w:spacing w:val="-8"/>
          <w:lang w:eastAsia="ko-KR"/>
        </w:rPr>
        <w:tab/>
      </w:r>
      <w:r w:rsidR="00BE27EC" w:rsidRPr="00F61B25">
        <w:rPr>
          <w:rFonts w:ascii="Arial" w:eastAsia="Malgun Gothic" w:hAnsi="Arial" w:cs="Arial"/>
          <w:b/>
          <w:spacing w:val="-8"/>
          <w:lang w:eastAsia="ko-KR"/>
        </w:rPr>
        <w:tab/>
      </w:r>
      <w:r w:rsidR="00BE27EC" w:rsidRPr="00F61B25">
        <w:rPr>
          <w:rFonts w:ascii="Arial" w:eastAsia="Malgun Gothic" w:hAnsi="Arial" w:cs="Arial"/>
          <w:b/>
          <w:spacing w:val="-8"/>
          <w:lang w:eastAsia="ko-KR"/>
        </w:rPr>
        <w:tab/>
      </w:r>
      <w:r w:rsidR="00BE27EC" w:rsidRPr="00F61B25">
        <w:rPr>
          <w:rFonts w:ascii="Arial" w:eastAsia="Malgun Gothic" w:hAnsi="Arial" w:cs="Arial"/>
          <w:b/>
          <w:spacing w:val="-8"/>
          <w:lang w:eastAsia="ko-KR"/>
        </w:rPr>
        <w:tab/>
        <w:t>4</w:t>
      </w:r>
      <w:r w:rsidRPr="00F61B25">
        <w:rPr>
          <w:rFonts w:ascii="Arial" w:eastAsia="Malgun Gothic" w:hAnsi="Arial" w:cs="Arial"/>
          <w:b/>
          <w:spacing w:val="-8"/>
          <w:lang w:eastAsia="ko-KR"/>
        </w:rPr>
        <w:tab/>
      </w:r>
    </w:p>
    <w:p w:rsidR="004C475C" w:rsidRPr="00F61B25" w:rsidRDefault="004C475C" w:rsidP="004C475C">
      <w:pPr>
        <w:pStyle w:val="ListParagraph"/>
        <w:rPr>
          <w:rFonts w:cs="Arial"/>
          <w:b/>
          <w:spacing w:val="-8"/>
          <w:lang w:eastAsia="ko-KR"/>
        </w:rPr>
      </w:pPr>
    </w:p>
    <w:p w:rsidR="004C475C" w:rsidRPr="00F61B25" w:rsidRDefault="004C475C" w:rsidP="004C475C">
      <w:pPr>
        <w:widowControl w:val="0"/>
        <w:numPr>
          <w:ilvl w:val="0"/>
          <w:numId w:val="3"/>
        </w:numPr>
        <w:autoSpaceDE w:val="0"/>
        <w:autoSpaceDN w:val="0"/>
        <w:spacing w:after="0" w:line="276" w:lineRule="auto"/>
        <w:rPr>
          <w:rFonts w:ascii="Arial" w:eastAsia="Malgun Gothic" w:hAnsi="Arial" w:cs="Arial"/>
          <w:b/>
          <w:spacing w:val="-8"/>
          <w:lang w:eastAsia="ko-KR"/>
        </w:rPr>
      </w:pPr>
      <w:r w:rsidRPr="00F61B25">
        <w:rPr>
          <w:rFonts w:ascii="Arial" w:eastAsia="Malgun Gothic" w:hAnsi="Arial" w:cs="Arial"/>
          <w:b/>
          <w:spacing w:val="-8"/>
          <w:lang w:eastAsia="ko-KR"/>
        </w:rPr>
        <w:t>DESIGN INTERIÉRU</w:t>
      </w:r>
      <w:r w:rsidR="004052E0">
        <w:rPr>
          <w:rFonts w:ascii="Arial" w:eastAsia="Malgun Gothic" w:hAnsi="Arial" w:cs="Arial"/>
          <w:b/>
          <w:spacing w:val="-8"/>
          <w:lang w:eastAsia="ko-KR"/>
        </w:rPr>
        <w:tab/>
      </w:r>
      <w:r w:rsidR="004052E0">
        <w:rPr>
          <w:rFonts w:ascii="Arial" w:eastAsia="Malgun Gothic" w:hAnsi="Arial" w:cs="Arial"/>
          <w:b/>
          <w:spacing w:val="-8"/>
          <w:lang w:eastAsia="ko-KR"/>
        </w:rPr>
        <w:tab/>
      </w:r>
      <w:r w:rsidR="004052E0">
        <w:rPr>
          <w:rFonts w:ascii="Arial" w:eastAsia="Malgun Gothic" w:hAnsi="Arial" w:cs="Arial"/>
          <w:b/>
          <w:spacing w:val="-8"/>
          <w:lang w:eastAsia="ko-KR"/>
        </w:rPr>
        <w:tab/>
      </w:r>
      <w:r w:rsidR="004052E0">
        <w:rPr>
          <w:rFonts w:ascii="Arial" w:eastAsia="Malgun Gothic" w:hAnsi="Arial" w:cs="Arial"/>
          <w:b/>
          <w:spacing w:val="-8"/>
          <w:lang w:eastAsia="ko-KR"/>
        </w:rPr>
        <w:tab/>
      </w:r>
      <w:r w:rsidR="004052E0">
        <w:rPr>
          <w:rFonts w:ascii="Arial" w:eastAsia="Malgun Gothic" w:hAnsi="Arial" w:cs="Arial"/>
          <w:b/>
          <w:spacing w:val="-8"/>
          <w:lang w:eastAsia="ko-KR"/>
        </w:rPr>
        <w:tab/>
      </w:r>
      <w:r w:rsidR="004052E0">
        <w:rPr>
          <w:rFonts w:ascii="Arial" w:eastAsia="Malgun Gothic" w:hAnsi="Arial" w:cs="Arial"/>
          <w:b/>
          <w:spacing w:val="-8"/>
          <w:lang w:eastAsia="ko-KR"/>
        </w:rPr>
        <w:tab/>
      </w:r>
      <w:r w:rsidR="004052E0">
        <w:rPr>
          <w:rFonts w:ascii="Arial" w:eastAsia="Malgun Gothic" w:hAnsi="Arial" w:cs="Arial"/>
          <w:b/>
          <w:spacing w:val="-8"/>
          <w:lang w:eastAsia="ko-KR"/>
        </w:rPr>
        <w:tab/>
      </w:r>
      <w:r w:rsidR="004052E0">
        <w:rPr>
          <w:rFonts w:ascii="Arial" w:eastAsia="Malgun Gothic" w:hAnsi="Arial" w:cs="Arial"/>
          <w:b/>
          <w:spacing w:val="-8"/>
          <w:lang w:eastAsia="ko-KR"/>
        </w:rPr>
        <w:tab/>
        <w:t>6</w:t>
      </w:r>
    </w:p>
    <w:p w:rsidR="004C475C" w:rsidRPr="00F61B25" w:rsidRDefault="004C475C" w:rsidP="004C475C">
      <w:pPr>
        <w:pStyle w:val="ListParagraph"/>
        <w:rPr>
          <w:rFonts w:cs="Arial"/>
          <w:b/>
          <w:spacing w:val="-8"/>
          <w:lang w:eastAsia="ko-KR"/>
        </w:rPr>
      </w:pPr>
    </w:p>
    <w:p w:rsidR="004C475C" w:rsidRPr="00F61B25" w:rsidRDefault="00BE27EC" w:rsidP="004C475C">
      <w:pPr>
        <w:widowControl w:val="0"/>
        <w:numPr>
          <w:ilvl w:val="0"/>
          <w:numId w:val="3"/>
        </w:numPr>
        <w:autoSpaceDE w:val="0"/>
        <w:autoSpaceDN w:val="0"/>
        <w:spacing w:after="0" w:line="276" w:lineRule="auto"/>
        <w:rPr>
          <w:rFonts w:ascii="Arial" w:eastAsia="Malgun Gothic" w:hAnsi="Arial" w:cs="Arial"/>
          <w:b/>
          <w:spacing w:val="-8"/>
          <w:lang w:eastAsia="ko-KR"/>
        </w:rPr>
      </w:pPr>
      <w:r w:rsidRPr="00F61B25">
        <w:rPr>
          <w:rFonts w:ascii="Arial" w:eastAsia="Malgun Gothic" w:hAnsi="Arial" w:cs="Arial"/>
          <w:b/>
          <w:spacing w:val="-8"/>
          <w:lang w:eastAsia="ko-KR"/>
        </w:rPr>
        <w:t>UŽITNÉ VLASTNOSTI A OBESTAVĚNÍ PROSTORU</w:t>
      </w:r>
      <w:r w:rsidR="004052E0">
        <w:rPr>
          <w:rFonts w:ascii="Arial" w:eastAsia="Malgun Gothic" w:hAnsi="Arial" w:cs="Arial"/>
          <w:b/>
          <w:spacing w:val="-8"/>
          <w:lang w:eastAsia="ko-KR"/>
        </w:rPr>
        <w:tab/>
      </w:r>
      <w:r w:rsidR="004052E0">
        <w:rPr>
          <w:rFonts w:ascii="Arial" w:eastAsia="Malgun Gothic" w:hAnsi="Arial" w:cs="Arial"/>
          <w:b/>
          <w:spacing w:val="-8"/>
          <w:lang w:eastAsia="ko-KR"/>
        </w:rPr>
        <w:tab/>
      </w:r>
      <w:r w:rsidR="004052E0">
        <w:rPr>
          <w:rFonts w:ascii="Arial" w:eastAsia="Malgun Gothic" w:hAnsi="Arial" w:cs="Arial"/>
          <w:b/>
          <w:spacing w:val="-8"/>
          <w:lang w:eastAsia="ko-KR"/>
        </w:rPr>
        <w:tab/>
      </w:r>
      <w:r w:rsidR="004052E0">
        <w:rPr>
          <w:rFonts w:ascii="Arial" w:eastAsia="Malgun Gothic" w:hAnsi="Arial" w:cs="Arial"/>
          <w:b/>
          <w:spacing w:val="-8"/>
          <w:lang w:eastAsia="ko-KR"/>
        </w:rPr>
        <w:tab/>
        <w:t>7</w:t>
      </w:r>
    </w:p>
    <w:p w:rsidR="004C475C" w:rsidRPr="00F61B25" w:rsidRDefault="004C475C" w:rsidP="004C475C">
      <w:pPr>
        <w:pStyle w:val="ListParagraph"/>
        <w:rPr>
          <w:rFonts w:cs="Arial"/>
          <w:b/>
          <w:spacing w:val="-8"/>
          <w:lang w:eastAsia="ko-KR"/>
        </w:rPr>
      </w:pPr>
    </w:p>
    <w:p w:rsidR="004C475C" w:rsidRPr="00F61B25" w:rsidRDefault="004052E0" w:rsidP="004C475C">
      <w:pPr>
        <w:widowControl w:val="0"/>
        <w:numPr>
          <w:ilvl w:val="0"/>
          <w:numId w:val="3"/>
        </w:numPr>
        <w:autoSpaceDE w:val="0"/>
        <w:autoSpaceDN w:val="0"/>
        <w:spacing w:after="0" w:line="276" w:lineRule="auto"/>
        <w:rPr>
          <w:rFonts w:ascii="Arial" w:hAnsi="Arial" w:cs="Arial"/>
          <w:b/>
          <w:spacing w:val="-8"/>
          <w:lang w:eastAsia="ko-KR"/>
        </w:rPr>
      </w:pPr>
      <w:r>
        <w:rPr>
          <w:rFonts w:ascii="Arial" w:eastAsia="Malgun Gothic" w:hAnsi="Arial" w:cs="Arial"/>
          <w:b/>
          <w:spacing w:val="-8"/>
          <w:lang w:eastAsia="ko-KR"/>
        </w:rPr>
        <w:t>TECHNOLOGIE</w:t>
      </w:r>
      <w:r>
        <w:rPr>
          <w:rFonts w:ascii="Arial" w:eastAsia="Malgun Gothic" w:hAnsi="Arial" w:cs="Arial"/>
          <w:b/>
          <w:spacing w:val="-8"/>
          <w:lang w:eastAsia="ko-KR"/>
        </w:rPr>
        <w:tab/>
      </w:r>
      <w:r>
        <w:rPr>
          <w:rFonts w:ascii="Arial" w:eastAsia="Malgun Gothic" w:hAnsi="Arial" w:cs="Arial"/>
          <w:b/>
          <w:spacing w:val="-8"/>
          <w:lang w:eastAsia="ko-KR"/>
        </w:rPr>
        <w:tab/>
      </w:r>
      <w:r>
        <w:rPr>
          <w:rFonts w:ascii="Arial" w:eastAsia="Malgun Gothic" w:hAnsi="Arial" w:cs="Arial"/>
          <w:b/>
          <w:spacing w:val="-8"/>
          <w:lang w:eastAsia="ko-KR"/>
        </w:rPr>
        <w:tab/>
      </w:r>
      <w:r>
        <w:rPr>
          <w:rFonts w:ascii="Arial" w:eastAsia="Malgun Gothic" w:hAnsi="Arial" w:cs="Arial"/>
          <w:b/>
          <w:spacing w:val="-8"/>
          <w:lang w:eastAsia="ko-KR"/>
        </w:rPr>
        <w:tab/>
      </w:r>
      <w:r>
        <w:rPr>
          <w:rFonts w:ascii="Arial" w:eastAsia="Malgun Gothic" w:hAnsi="Arial" w:cs="Arial"/>
          <w:b/>
          <w:spacing w:val="-8"/>
          <w:lang w:eastAsia="ko-KR"/>
        </w:rPr>
        <w:tab/>
      </w:r>
      <w:r>
        <w:rPr>
          <w:rFonts w:ascii="Arial" w:eastAsia="Malgun Gothic" w:hAnsi="Arial" w:cs="Arial"/>
          <w:b/>
          <w:spacing w:val="-8"/>
          <w:lang w:eastAsia="ko-KR"/>
        </w:rPr>
        <w:tab/>
      </w:r>
      <w:r>
        <w:rPr>
          <w:rFonts w:ascii="Arial" w:eastAsia="Malgun Gothic" w:hAnsi="Arial" w:cs="Arial"/>
          <w:b/>
          <w:spacing w:val="-8"/>
          <w:lang w:eastAsia="ko-KR"/>
        </w:rPr>
        <w:tab/>
      </w:r>
      <w:r>
        <w:rPr>
          <w:rFonts w:ascii="Arial" w:eastAsia="Malgun Gothic" w:hAnsi="Arial" w:cs="Arial"/>
          <w:b/>
          <w:spacing w:val="-8"/>
          <w:lang w:eastAsia="ko-KR"/>
        </w:rPr>
        <w:tab/>
        <w:t>8</w:t>
      </w:r>
    </w:p>
    <w:p w:rsidR="00BE27EC" w:rsidRPr="00F61B25" w:rsidRDefault="00BE27EC" w:rsidP="00BE27EC">
      <w:pPr>
        <w:widowControl w:val="0"/>
        <w:autoSpaceDE w:val="0"/>
        <w:autoSpaceDN w:val="0"/>
        <w:spacing w:after="0" w:line="276" w:lineRule="auto"/>
        <w:rPr>
          <w:rFonts w:ascii="Arial" w:hAnsi="Arial" w:cs="Arial"/>
          <w:b/>
          <w:spacing w:val="-8"/>
          <w:lang w:eastAsia="ko-KR"/>
        </w:rPr>
      </w:pPr>
    </w:p>
    <w:p w:rsidR="004C475C" w:rsidRPr="00F61B25" w:rsidRDefault="004052E0" w:rsidP="004C475C">
      <w:pPr>
        <w:widowControl w:val="0"/>
        <w:numPr>
          <w:ilvl w:val="0"/>
          <w:numId w:val="3"/>
        </w:numPr>
        <w:autoSpaceDE w:val="0"/>
        <w:autoSpaceDN w:val="0"/>
        <w:spacing w:after="0" w:line="276" w:lineRule="auto"/>
        <w:rPr>
          <w:rFonts w:ascii="Arial" w:eastAsia="Malgun Gothic" w:hAnsi="Arial" w:cs="Arial"/>
          <w:b/>
          <w:spacing w:val="-8"/>
          <w:lang w:eastAsia="ko-KR"/>
        </w:rPr>
      </w:pPr>
      <w:r>
        <w:rPr>
          <w:rFonts w:ascii="Arial" w:eastAsia="Malgun Gothic" w:hAnsi="Arial" w:cs="Arial"/>
          <w:b/>
          <w:spacing w:val="-8"/>
          <w:lang w:eastAsia="ko-KR"/>
        </w:rPr>
        <w:t>POHONNÉ JEDNOTKY</w:t>
      </w:r>
      <w:r>
        <w:rPr>
          <w:rFonts w:ascii="Arial" w:eastAsia="Malgun Gothic" w:hAnsi="Arial" w:cs="Arial"/>
          <w:b/>
          <w:spacing w:val="-8"/>
          <w:lang w:eastAsia="ko-KR"/>
        </w:rPr>
        <w:tab/>
      </w:r>
      <w:r>
        <w:rPr>
          <w:rFonts w:ascii="Arial" w:eastAsia="Malgun Gothic" w:hAnsi="Arial" w:cs="Arial"/>
          <w:b/>
          <w:spacing w:val="-8"/>
          <w:lang w:eastAsia="ko-KR"/>
        </w:rPr>
        <w:tab/>
      </w:r>
      <w:r>
        <w:rPr>
          <w:rFonts w:ascii="Arial" w:eastAsia="Malgun Gothic" w:hAnsi="Arial" w:cs="Arial"/>
          <w:b/>
          <w:spacing w:val="-8"/>
          <w:lang w:eastAsia="ko-KR"/>
        </w:rPr>
        <w:tab/>
      </w:r>
      <w:r>
        <w:rPr>
          <w:rFonts w:ascii="Arial" w:eastAsia="Malgun Gothic" w:hAnsi="Arial" w:cs="Arial"/>
          <w:b/>
          <w:spacing w:val="-8"/>
          <w:lang w:eastAsia="ko-KR"/>
        </w:rPr>
        <w:tab/>
      </w:r>
      <w:r>
        <w:rPr>
          <w:rFonts w:ascii="Arial" w:eastAsia="Malgun Gothic" w:hAnsi="Arial" w:cs="Arial"/>
          <w:b/>
          <w:spacing w:val="-8"/>
          <w:lang w:eastAsia="ko-KR"/>
        </w:rPr>
        <w:tab/>
      </w:r>
      <w:r>
        <w:rPr>
          <w:rFonts w:ascii="Arial" w:eastAsia="Malgun Gothic" w:hAnsi="Arial" w:cs="Arial"/>
          <w:b/>
          <w:spacing w:val="-8"/>
          <w:lang w:eastAsia="ko-KR"/>
        </w:rPr>
        <w:tab/>
      </w:r>
      <w:r>
        <w:rPr>
          <w:rFonts w:ascii="Arial" w:eastAsia="Malgun Gothic" w:hAnsi="Arial" w:cs="Arial"/>
          <w:b/>
          <w:spacing w:val="-8"/>
          <w:lang w:eastAsia="ko-KR"/>
        </w:rPr>
        <w:tab/>
        <w:t>9</w:t>
      </w:r>
    </w:p>
    <w:p w:rsidR="004C475C" w:rsidRPr="00F61B25" w:rsidRDefault="004C475C" w:rsidP="004C475C">
      <w:pPr>
        <w:pStyle w:val="ListParagraph"/>
        <w:rPr>
          <w:rFonts w:cs="Arial"/>
          <w:b/>
          <w:spacing w:val="-8"/>
          <w:lang w:eastAsia="ko-KR"/>
        </w:rPr>
      </w:pPr>
    </w:p>
    <w:p w:rsidR="004C475C" w:rsidRPr="00F61B25" w:rsidRDefault="00B715C7" w:rsidP="004C475C">
      <w:pPr>
        <w:widowControl w:val="0"/>
        <w:numPr>
          <w:ilvl w:val="0"/>
          <w:numId w:val="3"/>
        </w:numPr>
        <w:autoSpaceDE w:val="0"/>
        <w:autoSpaceDN w:val="0"/>
        <w:spacing w:after="0" w:line="276" w:lineRule="auto"/>
        <w:rPr>
          <w:rFonts w:ascii="Arial" w:eastAsia="Malgun Gothic" w:hAnsi="Arial" w:cs="Arial"/>
          <w:b/>
          <w:spacing w:val="-8"/>
          <w:lang w:eastAsia="ko-KR"/>
        </w:rPr>
      </w:pPr>
      <w:r w:rsidRPr="00F61B25">
        <w:rPr>
          <w:rFonts w:ascii="Arial" w:eastAsia="Malgun Gothic" w:hAnsi="Arial" w:cs="Arial"/>
          <w:b/>
          <w:spacing w:val="-8"/>
          <w:lang w:eastAsia="ko-KR"/>
        </w:rPr>
        <w:t>JÍZDA A JÍ</w:t>
      </w:r>
      <w:r w:rsidR="004052E0">
        <w:rPr>
          <w:rFonts w:ascii="Arial" w:eastAsia="Malgun Gothic" w:hAnsi="Arial" w:cs="Arial"/>
          <w:b/>
          <w:spacing w:val="-8"/>
          <w:lang w:eastAsia="ko-KR"/>
        </w:rPr>
        <w:t>ZDNÍ CHOVÁNÍ</w:t>
      </w:r>
      <w:r w:rsidR="004052E0">
        <w:rPr>
          <w:rFonts w:ascii="Arial" w:eastAsia="Malgun Gothic" w:hAnsi="Arial" w:cs="Arial"/>
          <w:b/>
          <w:spacing w:val="-8"/>
          <w:lang w:eastAsia="ko-KR"/>
        </w:rPr>
        <w:tab/>
      </w:r>
      <w:r w:rsidR="004052E0">
        <w:rPr>
          <w:rFonts w:ascii="Arial" w:eastAsia="Malgun Gothic" w:hAnsi="Arial" w:cs="Arial"/>
          <w:b/>
          <w:spacing w:val="-8"/>
          <w:lang w:eastAsia="ko-KR"/>
        </w:rPr>
        <w:tab/>
      </w:r>
      <w:r w:rsidR="004052E0">
        <w:rPr>
          <w:rFonts w:ascii="Arial" w:eastAsia="Malgun Gothic" w:hAnsi="Arial" w:cs="Arial"/>
          <w:b/>
          <w:spacing w:val="-8"/>
          <w:lang w:eastAsia="ko-KR"/>
        </w:rPr>
        <w:tab/>
      </w:r>
      <w:r w:rsidR="004052E0">
        <w:rPr>
          <w:rFonts w:ascii="Arial" w:eastAsia="Malgun Gothic" w:hAnsi="Arial" w:cs="Arial"/>
          <w:b/>
          <w:spacing w:val="-8"/>
          <w:lang w:eastAsia="ko-KR"/>
        </w:rPr>
        <w:tab/>
      </w:r>
      <w:r w:rsidR="004052E0">
        <w:rPr>
          <w:rFonts w:ascii="Arial" w:eastAsia="Malgun Gothic" w:hAnsi="Arial" w:cs="Arial"/>
          <w:b/>
          <w:spacing w:val="-8"/>
          <w:lang w:eastAsia="ko-KR"/>
        </w:rPr>
        <w:tab/>
      </w:r>
      <w:r w:rsidR="004052E0">
        <w:rPr>
          <w:rFonts w:ascii="Arial" w:eastAsia="Malgun Gothic" w:hAnsi="Arial" w:cs="Arial"/>
          <w:b/>
          <w:spacing w:val="-8"/>
          <w:lang w:eastAsia="ko-KR"/>
        </w:rPr>
        <w:tab/>
        <w:t xml:space="preserve">            </w:t>
      </w:r>
      <w:r w:rsidR="004052E0">
        <w:rPr>
          <w:rFonts w:ascii="Arial" w:eastAsia="Malgun Gothic" w:hAnsi="Arial" w:cs="Arial"/>
          <w:b/>
          <w:spacing w:val="-8"/>
          <w:lang w:eastAsia="ko-KR"/>
        </w:rPr>
        <w:tab/>
        <w:t>10</w:t>
      </w:r>
    </w:p>
    <w:p w:rsidR="004C475C" w:rsidRPr="00F61B25" w:rsidRDefault="004C475C" w:rsidP="004C475C">
      <w:pPr>
        <w:pStyle w:val="ListParagraph"/>
        <w:rPr>
          <w:rFonts w:cs="Arial"/>
          <w:b/>
          <w:spacing w:val="-8"/>
          <w:lang w:eastAsia="ko-KR"/>
        </w:rPr>
      </w:pPr>
    </w:p>
    <w:p w:rsidR="004C475C" w:rsidRPr="00F61B25" w:rsidRDefault="004C475C" w:rsidP="004C475C">
      <w:pPr>
        <w:widowControl w:val="0"/>
        <w:numPr>
          <w:ilvl w:val="0"/>
          <w:numId w:val="3"/>
        </w:numPr>
        <w:autoSpaceDE w:val="0"/>
        <w:autoSpaceDN w:val="0"/>
        <w:spacing w:after="0" w:line="276" w:lineRule="auto"/>
        <w:rPr>
          <w:rFonts w:ascii="Arial" w:eastAsia="Malgun Gothic" w:hAnsi="Arial" w:cs="Arial"/>
          <w:b/>
          <w:spacing w:val="-8"/>
          <w:lang w:eastAsia="ko-KR"/>
        </w:rPr>
      </w:pPr>
      <w:r w:rsidRPr="00F61B25">
        <w:rPr>
          <w:rFonts w:ascii="Arial" w:eastAsia="Malgun Gothic" w:hAnsi="Arial" w:cs="Arial"/>
          <w:b/>
          <w:spacing w:val="-8"/>
          <w:lang w:eastAsia="ko-KR"/>
        </w:rPr>
        <w:t>BEZPEČNOST</w:t>
      </w:r>
      <w:r w:rsidRPr="00F61B25">
        <w:rPr>
          <w:rFonts w:ascii="Arial" w:eastAsia="Malgun Gothic" w:hAnsi="Arial" w:cs="Arial"/>
          <w:b/>
          <w:spacing w:val="-8"/>
          <w:lang w:eastAsia="ko-KR"/>
        </w:rPr>
        <w:tab/>
      </w:r>
      <w:r w:rsidRPr="00F61B25">
        <w:rPr>
          <w:rFonts w:ascii="Arial" w:eastAsia="Malgun Gothic" w:hAnsi="Arial" w:cs="Arial"/>
          <w:b/>
          <w:spacing w:val="-8"/>
          <w:lang w:eastAsia="ko-KR"/>
        </w:rPr>
        <w:tab/>
      </w:r>
      <w:r w:rsidRPr="00F61B25">
        <w:rPr>
          <w:rFonts w:ascii="Arial" w:eastAsia="Malgun Gothic" w:hAnsi="Arial" w:cs="Arial"/>
          <w:b/>
          <w:spacing w:val="-8"/>
          <w:lang w:eastAsia="ko-KR"/>
        </w:rPr>
        <w:tab/>
      </w:r>
      <w:r w:rsidRPr="00F61B25">
        <w:rPr>
          <w:rFonts w:ascii="Arial" w:eastAsia="Malgun Gothic" w:hAnsi="Arial" w:cs="Arial"/>
          <w:b/>
          <w:spacing w:val="-8"/>
          <w:lang w:eastAsia="ko-KR"/>
        </w:rPr>
        <w:tab/>
      </w:r>
      <w:r w:rsidRPr="00F61B25">
        <w:rPr>
          <w:rFonts w:ascii="Arial" w:eastAsia="Malgun Gothic" w:hAnsi="Arial" w:cs="Arial"/>
          <w:b/>
          <w:spacing w:val="-8"/>
          <w:lang w:eastAsia="ko-KR"/>
        </w:rPr>
        <w:tab/>
      </w:r>
      <w:r w:rsidRPr="00F61B25">
        <w:rPr>
          <w:rFonts w:ascii="Arial" w:eastAsia="Malgun Gothic" w:hAnsi="Arial" w:cs="Arial"/>
          <w:b/>
          <w:spacing w:val="-8"/>
          <w:lang w:eastAsia="ko-KR"/>
        </w:rPr>
        <w:tab/>
      </w:r>
      <w:r w:rsidRPr="00F61B25">
        <w:rPr>
          <w:rFonts w:ascii="Arial" w:eastAsia="Malgun Gothic" w:hAnsi="Arial" w:cs="Arial"/>
          <w:b/>
          <w:spacing w:val="-8"/>
          <w:lang w:eastAsia="ko-KR"/>
        </w:rPr>
        <w:tab/>
      </w:r>
      <w:r w:rsidRPr="00F61B25">
        <w:rPr>
          <w:rFonts w:ascii="Arial" w:eastAsia="Malgun Gothic" w:hAnsi="Arial" w:cs="Arial"/>
          <w:b/>
          <w:spacing w:val="-8"/>
          <w:lang w:eastAsia="ko-KR"/>
        </w:rPr>
        <w:tab/>
      </w:r>
      <w:r w:rsidRPr="00F61B25">
        <w:rPr>
          <w:rFonts w:ascii="Arial" w:eastAsia="Malgun Gothic" w:hAnsi="Arial" w:cs="Arial"/>
          <w:b/>
          <w:spacing w:val="-8"/>
          <w:lang w:eastAsia="ko-KR"/>
        </w:rPr>
        <w:tab/>
      </w:r>
      <w:r w:rsidR="004052E0">
        <w:rPr>
          <w:rFonts w:ascii="Arial" w:eastAsia="Malgun Gothic" w:hAnsi="Arial" w:cs="Arial"/>
          <w:b/>
          <w:spacing w:val="-8"/>
          <w:lang w:eastAsia="ko-KR"/>
        </w:rPr>
        <w:t>11</w:t>
      </w:r>
    </w:p>
    <w:p w:rsidR="004C475C" w:rsidRPr="00F61B25" w:rsidRDefault="004C475C" w:rsidP="004C475C">
      <w:pPr>
        <w:pStyle w:val="ListParagraph"/>
        <w:rPr>
          <w:rFonts w:cs="Arial"/>
          <w:b/>
          <w:spacing w:val="-8"/>
          <w:lang w:eastAsia="ko-KR"/>
        </w:rPr>
      </w:pPr>
    </w:p>
    <w:p w:rsidR="004C475C" w:rsidRPr="00F61B25" w:rsidRDefault="004C475C" w:rsidP="004C475C">
      <w:pPr>
        <w:widowControl w:val="0"/>
        <w:numPr>
          <w:ilvl w:val="0"/>
          <w:numId w:val="3"/>
        </w:numPr>
        <w:autoSpaceDE w:val="0"/>
        <w:autoSpaceDN w:val="0"/>
        <w:spacing w:after="0" w:line="276" w:lineRule="auto"/>
        <w:rPr>
          <w:rFonts w:ascii="Arial" w:eastAsia="Malgun Gothic" w:hAnsi="Arial" w:cs="Arial"/>
          <w:b/>
          <w:spacing w:val="-8"/>
          <w:lang w:eastAsia="ko-KR"/>
        </w:rPr>
      </w:pPr>
      <w:r w:rsidRPr="00F61B25">
        <w:rPr>
          <w:rFonts w:ascii="Arial" w:eastAsia="Malgun Gothic" w:hAnsi="Arial" w:cs="Arial"/>
          <w:b/>
          <w:spacing w:val="-8"/>
          <w:lang w:eastAsia="ko-KR"/>
        </w:rPr>
        <w:t xml:space="preserve">VÝROBA A </w:t>
      </w:r>
      <w:r w:rsidR="004052E0">
        <w:rPr>
          <w:rFonts w:ascii="Arial" w:eastAsia="Malgun Gothic" w:hAnsi="Arial" w:cs="Arial"/>
          <w:b/>
          <w:spacing w:val="-8"/>
          <w:lang w:eastAsia="ko-KR"/>
        </w:rPr>
        <w:t>PRODEJ</w:t>
      </w:r>
      <w:r w:rsidR="004052E0">
        <w:rPr>
          <w:rFonts w:ascii="Arial" w:eastAsia="Malgun Gothic" w:hAnsi="Arial" w:cs="Arial"/>
          <w:b/>
          <w:spacing w:val="-8"/>
          <w:lang w:eastAsia="ko-KR"/>
        </w:rPr>
        <w:tab/>
      </w:r>
      <w:r w:rsidR="004052E0">
        <w:rPr>
          <w:rFonts w:ascii="Arial" w:eastAsia="Malgun Gothic" w:hAnsi="Arial" w:cs="Arial"/>
          <w:b/>
          <w:spacing w:val="-8"/>
          <w:lang w:eastAsia="ko-KR"/>
        </w:rPr>
        <w:tab/>
      </w:r>
      <w:r w:rsidR="004052E0">
        <w:rPr>
          <w:rFonts w:ascii="Arial" w:eastAsia="Malgun Gothic" w:hAnsi="Arial" w:cs="Arial"/>
          <w:b/>
          <w:spacing w:val="-8"/>
          <w:lang w:eastAsia="ko-KR"/>
        </w:rPr>
        <w:tab/>
      </w:r>
      <w:r w:rsidR="004052E0">
        <w:rPr>
          <w:rFonts w:ascii="Arial" w:eastAsia="Malgun Gothic" w:hAnsi="Arial" w:cs="Arial"/>
          <w:b/>
          <w:spacing w:val="-8"/>
          <w:lang w:eastAsia="ko-KR"/>
        </w:rPr>
        <w:tab/>
      </w:r>
      <w:r w:rsidR="004052E0">
        <w:rPr>
          <w:rFonts w:ascii="Arial" w:eastAsia="Malgun Gothic" w:hAnsi="Arial" w:cs="Arial"/>
          <w:b/>
          <w:spacing w:val="-8"/>
          <w:lang w:eastAsia="ko-KR"/>
        </w:rPr>
        <w:tab/>
      </w:r>
      <w:r w:rsidR="004052E0">
        <w:rPr>
          <w:rFonts w:ascii="Arial" w:eastAsia="Malgun Gothic" w:hAnsi="Arial" w:cs="Arial"/>
          <w:b/>
          <w:spacing w:val="-8"/>
          <w:lang w:eastAsia="ko-KR"/>
        </w:rPr>
        <w:tab/>
      </w:r>
      <w:r w:rsidR="004052E0">
        <w:rPr>
          <w:rFonts w:ascii="Arial" w:eastAsia="Malgun Gothic" w:hAnsi="Arial" w:cs="Arial"/>
          <w:b/>
          <w:spacing w:val="-8"/>
          <w:lang w:eastAsia="ko-KR"/>
        </w:rPr>
        <w:tab/>
      </w:r>
      <w:r w:rsidR="004052E0">
        <w:rPr>
          <w:rFonts w:ascii="Arial" w:eastAsia="Malgun Gothic" w:hAnsi="Arial" w:cs="Arial"/>
          <w:b/>
          <w:spacing w:val="-8"/>
          <w:lang w:eastAsia="ko-KR"/>
        </w:rPr>
        <w:tab/>
        <w:t>12</w:t>
      </w:r>
    </w:p>
    <w:p w:rsidR="004C475C" w:rsidRPr="00F61B25" w:rsidRDefault="004C475C" w:rsidP="004C475C">
      <w:pPr>
        <w:pStyle w:val="ListParagraph"/>
        <w:rPr>
          <w:rFonts w:cs="Arial"/>
          <w:b/>
          <w:spacing w:val="-8"/>
          <w:lang w:eastAsia="ko-KR"/>
        </w:rPr>
      </w:pPr>
    </w:p>
    <w:p w:rsidR="004C475C" w:rsidRPr="00F61B25" w:rsidRDefault="00F61B25" w:rsidP="004C475C">
      <w:pPr>
        <w:widowControl w:val="0"/>
        <w:numPr>
          <w:ilvl w:val="0"/>
          <w:numId w:val="3"/>
        </w:numPr>
        <w:autoSpaceDE w:val="0"/>
        <w:autoSpaceDN w:val="0"/>
        <w:spacing w:after="0" w:line="276" w:lineRule="auto"/>
        <w:rPr>
          <w:rFonts w:ascii="Arial" w:eastAsia="Malgun Gothic" w:hAnsi="Arial" w:cs="Arial"/>
          <w:b/>
          <w:spacing w:val="-8"/>
          <w:lang w:eastAsia="ko-KR"/>
        </w:rPr>
      </w:pPr>
      <w:r w:rsidRPr="00F61B25">
        <w:rPr>
          <w:rFonts w:ascii="Arial" w:eastAsia="Malgun Gothic" w:hAnsi="Arial" w:cs="Arial"/>
          <w:b/>
          <w:spacing w:val="-8"/>
          <w:lang w:eastAsia="ko-KR"/>
        </w:rPr>
        <w:t>TECHNICKÉ ÚDAJE</w:t>
      </w:r>
      <w:r w:rsidR="004C475C" w:rsidRPr="00F61B25">
        <w:rPr>
          <w:rFonts w:ascii="Arial" w:eastAsia="Malgun Gothic" w:hAnsi="Arial" w:cs="Arial"/>
          <w:b/>
          <w:spacing w:val="-8"/>
          <w:lang w:eastAsia="ko-KR"/>
        </w:rPr>
        <w:t xml:space="preserve"> (</w:t>
      </w:r>
      <w:proofErr w:type="spellStart"/>
      <w:r w:rsidR="004C475C" w:rsidRPr="00F61B25">
        <w:rPr>
          <w:rFonts w:ascii="Arial" w:eastAsia="Malgun Gothic" w:hAnsi="Arial" w:cs="Arial"/>
          <w:b/>
          <w:spacing w:val="-8"/>
          <w:lang w:eastAsia="ko-KR"/>
        </w:rPr>
        <w:t>Česká</w:t>
      </w:r>
      <w:proofErr w:type="spellEnd"/>
      <w:r w:rsidR="004C475C" w:rsidRPr="00F61B25">
        <w:rPr>
          <w:rFonts w:ascii="Arial" w:eastAsia="Malgun Gothic" w:hAnsi="Arial" w:cs="Arial"/>
          <w:b/>
          <w:spacing w:val="-8"/>
          <w:lang w:eastAsia="ko-KR"/>
        </w:rPr>
        <w:t xml:space="preserve"> </w:t>
      </w:r>
      <w:proofErr w:type="spellStart"/>
      <w:r w:rsidR="004C475C" w:rsidRPr="00F61B25">
        <w:rPr>
          <w:rFonts w:ascii="Arial" w:eastAsia="Malgun Gothic" w:hAnsi="Arial" w:cs="Arial"/>
          <w:b/>
          <w:spacing w:val="-8"/>
          <w:lang w:eastAsia="ko-KR"/>
        </w:rPr>
        <w:t>republika</w:t>
      </w:r>
      <w:proofErr w:type="spellEnd"/>
      <w:r w:rsidR="004C475C" w:rsidRPr="00F61B25">
        <w:rPr>
          <w:rFonts w:ascii="Arial" w:eastAsia="Malgun Gothic" w:hAnsi="Arial" w:cs="Arial"/>
          <w:b/>
          <w:spacing w:val="-8"/>
          <w:lang w:eastAsia="ko-KR"/>
        </w:rPr>
        <w:t>)</w:t>
      </w:r>
      <w:r w:rsidR="004C475C" w:rsidRPr="00F61B25">
        <w:rPr>
          <w:rFonts w:ascii="Arial" w:eastAsia="Malgun Gothic" w:hAnsi="Arial" w:cs="Arial"/>
          <w:b/>
          <w:spacing w:val="-8"/>
          <w:lang w:eastAsia="ko-KR"/>
        </w:rPr>
        <w:tab/>
      </w:r>
      <w:r w:rsidRPr="00F61B25">
        <w:rPr>
          <w:rFonts w:ascii="Arial" w:eastAsia="Malgun Gothic" w:hAnsi="Arial" w:cs="Arial"/>
          <w:b/>
          <w:spacing w:val="-8"/>
          <w:lang w:eastAsia="ko-KR"/>
        </w:rPr>
        <w:tab/>
      </w:r>
      <w:r w:rsidR="004C475C" w:rsidRPr="00F61B25">
        <w:rPr>
          <w:rFonts w:ascii="Arial" w:eastAsia="Malgun Gothic" w:hAnsi="Arial" w:cs="Arial"/>
          <w:b/>
          <w:spacing w:val="-8"/>
          <w:lang w:eastAsia="ko-KR"/>
        </w:rPr>
        <w:tab/>
      </w:r>
      <w:r w:rsidR="004C475C" w:rsidRPr="00F61B25">
        <w:rPr>
          <w:rFonts w:ascii="Arial" w:eastAsia="Malgun Gothic" w:hAnsi="Arial" w:cs="Arial"/>
          <w:b/>
          <w:spacing w:val="-8"/>
          <w:lang w:eastAsia="ko-KR"/>
        </w:rPr>
        <w:tab/>
      </w:r>
      <w:r w:rsidR="004C475C" w:rsidRPr="00F61B25">
        <w:rPr>
          <w:rFonts w:ascii="Arial" w:eastAsia="Malgun Gothic" w:hAnsi="Arial" w:cs="Arial"/>
          <w:b/>
          <w:spacing w:val="-8"/>
          <w:lang w:eastAsia="ko-KR"/>
        </w:rPr>
        <w:tab/>
        <w:t>1</w:t>
      </w:r>
      <w:r w:rsidR="004052E0">
        <w:rPr>
          <w:rFonts w:ascii="Arial" w:eastAsia="Malgun Gothic" w:hAnsi="Arial" w:cs="Arial"/>
          <w:b/>
          <w:spacing w:val="-8"/>
          <w:lang w:eastAsia="ko-KR"/>
        </w:rPr>
        <w:t>3</w:t>
      </w:r>
    </w:p>
    <w:p w:rsidR="00A8292B" w:rsidRPr="00F61B25" w:rsidRDefault="00A8292B" w:rsidP="00A8292B">
      <w:pPr>
        <w:jc w:val="center"/>
        <w:rPr>
          <w:rFonts w:ascii="Arial" w:hAnsi="Arial" w:cs="Arial"/>
          <w:b/>
          <w:sz w:val="44"/>
          <w:lang w:val="cs-CZ"/>
        </w:rPr>
      </w:pPr>
    </w:p>
    <w:p w:rsidR="00A8292B" w:rsidRPr="00F61B25" w:rsidRDefault="00A8292B" w:rsidP="00A8292B">
      <w:pPr>
        <w:jc w:val="center"/>
        <w:rPr>
          <w:rFonts w:ascii="Arial" w:hAnsi="Arial" w:cs="Arial"/>
          <w:b/>
          <w:sz w:val="44"/>
          <w:lang w:val="cs-CZ"/>
        </w:rPr>
      </w:pPr>
    </w:p>
    <w:p w:rsidR="00BE27EC" w:rsidRPr="00F61B25" w:rsidRDefault="00BE27EC" w:rsidP="00A8292B">
      <w:pPr>
        <w:jc w:val="center"/>
        <w:rPr>
          <w:rFonts w:ascii="Arial" w:hAnsi="Arial" w:cs="Arial"/>
          <w:b/>
          <w:sz w:val="44"/>
          <w:lang w:val="cs-CZ"/>
        </w:rPr>
      </w:pPr>
    </w:p>
    <w:p w:rsidR="00BE27EC" w:rsidRPr="00F61B25" w:rsidRDefault="00BE27EC" w:rsidP="00A8292B">
      <w:pPr>
        <w:jc w:val="center"/>
        <w:rPr>
          <w:rFonts w:ascii="Arial" w:hAnsi="Arial" w:cs="Arial"/>
          <w:b/>
          <w:sz w:val="44"/>
          <w:lang w:val="cs-CZ"/>
        </w:rPr>
      </w:pPr>
    </w:p>
    <w:p w:rsidR="00BE27EC" w:rsidRPr="00F61B25" w:rsidRDefault="00BE27EC" w:rsidP="00A8292B">
      <w:pPr>
        <w:jc w:val="center"/>
        <w:rPr>
          <w:rFonts w:ascii="Arial" w:hAnsi="Arial" w:cs="Arial"/>
          <w:b/>
          <w:sz w:val="44"/>
          <w:lang w:val="cs-CZ"/>
        </w:rPr>
      </w:pPr>
    </w:p>
    <w:p w:rsidR="00BE27EC" w:rsidRPr="00F61B25" w:rsidRDefault="00BE27EC" w:rsidP="00A8292B">
      <w:pPr>
        <w:jc w:val="center"/>
        <w:rPr>
          <w:rFonts w:ascii="Arial" w:hAnsi="Arial" w:cs="Arial"/>
          <w:b/>
          <w:sz w:val="44"/>
          <w:lang w:val="cs-CZ"/>
        </w:rPr>
      </w:pPr>
    </w:p>
    <w:p w:rsidR="00BE27EC" w:rsidRPr="00F61B25" w:rsidRDefault="00BE27EC" w:rsidP="00A8292B">
      <w:pPr>
        <w:jc w:val="center"/>
        <w:rPr>
          <w:rFonts w:ascii="Arial" w:hAnsi="Arial" w:cs="Arial"/>
          <w:b/>
          <w:sz w:val="44"/>
          <w:lang w:val="cs-CZ"/>
        </w:rPr>
      </w:pPr>
    </w:p>
    <w:p w:rsidR="00A8292B" w:rsidRPr="00F61B25" w:rsidRDefault="00BE27EC" w:rsidP="00B715C7">
      <w:pPr>
        <w:pStyle w:val="ListParagraph"/>
        <w:numPr>
          <w:ilvl w:val="0"/>
          <w:numId w:val="5"/>
        </w:numPr>
        <w:ind w:left="426"/>
        <w:rPr>
          <w:rFonts w:eastAsia="Gulim" w:cs="Arial"/>
          <w:b/>
          <w:sz w:val="26"/>
          <w:szCs w:val="26"/>
          <w:lang w:val="cs-CZ"/>
        </w:rPr>
      </w:pPr>
      <w:r w:rsidRPr="00F61B25">
        <w:rPr>
          <w:rFonts w:cs="Arial"/>
          <w:b/>
          <w:sz w:val="26"/>
          <w:szCs w:val="26"/>
          <w:lang w:val="cs-CZ"/>
        </w:rPr>
        <w:lastRenderedPageBreak/>
        <w:t>Úvod</w:t>
      </w:r>
    </w:p>
    <w:p w:rsidR="00A8292B" w:rsidRPr="00F61B25" w:rsidRDefault="00A8292B" w:rsidP="00A8292B">
      <w:pPr>
        <w:rPr>
          <w:rFonts w:ascii="Arial" w:eastAsia="Gulim" w:hAnsi="Arial" w:cs="Arial"/>
          <w:b/>
          <w:lang w:val="cs-CZ"/>
        </w:rPr>
      </w:pPr>
    </w:p>
    <w:p w:rsidR="00A8292B" w:rsidRPr="00F61B25" w:rsidRDefault="00A8292B" w:rsidP="00A8292B">
      <w:pPr>
        <w:numPr>
          <w:ilvl w:val="0"/>
          <w:numId w:val="1"/>
        </w:numPr>
        <w:spacing w:after="0" w:line="276" w:lineRule="auto"/>
        <w:ind w:left="0" w:firstLine="0"/>
        <w:rPr>
          <w:rFonts w:ascii="Arial" w:eastAsia="Gulim" w:hAnsi="Arial" w:cs="Arial"/>
          <w:b/>
          <w:sz w:val="26"/>
          <w:szCs w:val="26"/>
          <w:lang w:val="cs-CZ"/>
        </w:rPr>
      </w:pPr>
      <w:r w:rsidRPr="00F61B25">
        <w:rPr>
          <w:rFonts w:ascii="Arial" w:hAnsi="Arial" w:cs="Arial"/>
          <w:b/>
          <w:sz w:val="26"/>
          <w:szCs w:val="26"/>
          <w:lang w:val="cs-CZ"/>
        </w:rPr>
        <w:t>Nová výbava GT Line pro evropský kompaktní crossover značky Kia</w:t>
      </w:r>
    </w:p>
    <w:p w:rsidR="00A8292B" w:rsidRPr="00F61B25" w:rsidRDefault="00A8292B" w:rsidP="00A8292B">
      <w:pPr>
        <w:numPr>
          <w:ilvl w:val="0"/>
          <w:numId w:val="1"/>
        </w:numPr>
        <w:spacing w:after="0" w:line="276" w:lineRule="auto"/>
        <w:ind w:left="0" w:firstLine="0"/>
        <w:rPr>
          <w:rFonts w:ascii="Arial" w:eastAsia="Gulim" w:hAnsi="Arial" w:cs="Arial"/>
          <w:b/>
          <w:sz w:val="26"/>
          <w:szCs w:val="26"/>
          <w:lang w:val="cs-CZ"/>
        </w:rPr>
      </w:pPr>
      <w:r w:rsidRPr="00F61B25">
        <w:rPr>
          <w:rFonts w:ascii="Arial" w:hAnsi="Arial" w:cs="Arial"/>
          <w:b/>
          <w:sz w:val="26"/>
          <w:szCs w:val="26"/>
          <w:lang w:val="cs-CZ"/>
        </w:rPr>
        <w:t>Sportovnější exteriér i interiér s novými úpravami na přání</w:t>
      </w:r>
    </w:p>
    <w:p w:rsidR="00A8292B" w:rsidRPr="00F61B25" w:rsidRDefault="00A8292B" w:rsidP="004C475C">
      <w:pPr>
        <w:pStyle w:val="ListParagraph"/>
        <w:numPr>
          <w:ilvl w:val="0"/>
          <w:numId w:val="1"/>
        </w:numPr>
        <w:ind w:left="709" w:hanging="709"/>
        <w:rPr>
          <w:rFonts w:eastAsia="Gulim" w:cs="Arial"/>
          <w:b/>
          <w:sz w:val="26"/>
          <w:szCs w:val="26"/>
          <w:lang w:val="cs-CZ"/>
        </w:rPr>
      </w:pPr>
      <w:r w:rsidRPr="00F61B25">
        <w:rPr>
          <w:rFonts w:cs="Arial"/>
          <w:b/>
          <w:sz w:val="26"/>
          <w:szCs w:val="26"/>
          <w:lang w:val="cs-CZ"/>
        </w:rPr>
        <w:t>Jedinečné prvky GT Line v kabině a nejmodernější technologie palubní konektivity Kia</w:t>
      </w:r>
    </w:p>
    <w:p w:rsidR="00A8292B" w:rsidRPr="00F61B25" w:rsidRDefault="00A8292B" w:rsidP="00A8292B">
      <w:pPr>
        <w:numPr>
          <w:ilvl w:val="0"/>
          <w:numId w:val="1"/>
        </w:numPr>
        <w:spacing w:after="0" w:line="276" w:lineRule="auto"/>
        <w:ind w:left="0" w:firstLine="0"/>
        <w:rPr>
          <w:rFonts w:ascii="Arial" w:eastAsia="Gulim" w:hAnsi="Arial" w:cs="Arial"/>
          <w:b/>
          <w:sz w:val="26"/>
          <w:szCs w:val="26"/>
          <w:lang w:val="cs-CZ"/>
        </w:rPr>
      </w:pPr>
      <w:r w:rsidRPr="00F61B25">
        <w:rPr>
          <w:rFonts w:ascii="Arial" w:hAnsi="Arial" w:cs="Arial"/>
          <w:b/>
          <w:sz w:val="26"/>
          <w:szCs w:val="26"/>
          <w:lang w:val="cs-CZ"/>
        </w:rPr>
        <w:t>Přeplňovaný motor 1,0 litru T-</w:t>
      </w:r>
      <w:proofErr w:type="spellStart"/>
      <w:r w:rsidRPr="00F61B25">
        <w:rPr>
          <w:rFonts w:ascii="Arial" w:hAnsi="Arial" w:cs="Arial"/>
          <w:b/>
          <w:sz w:val="26"/>
          <w:szCs w:val="26"/>
          <w:lang w:val="cs-CZ"/>
        </w:rPr>
        <w:t>GDi</w:t>
      </w:r>
      <w:proofErr w:type="spellEnd"/>
      <w:r w:rsidRPr="00F61B25">
        <w:rPr>
          <w:rFonts w:ascii="Arial" w:hAnsi="Arial" w:cs="Arial"/>
          <w:b/>
          <w:sz w:val="26"/>
          <w:szCs w:val="26"/>
          <w:lang w:val="cs-CZ"/>
        </w:rPr>
        <w:t xml:space="preserve"> </w:t>
      </w:r>
      <w:proofErr w:type="spellStart"/>
      <w:r w:rsidRPr="00F61B25">
        <w:rPr>
          <w:rFonts w:ascii="Arial" w:hAnsi="Arial" w:cs="Arial"/>
          <w:b/>
          <w:sz w:val="26"/>
          <w:szCs w:val="26"/>
          <w:lang w:val="cs-CZ"/>
        </w:rPr>
        <w:t>mild</w:t>
      </w:r>
      <w:proofErr w:type="spellEnd"/>
      <w:r w:rsidRPr="00F61B25">
        <w:rPr>
          <w:rFonts w:ascii="Arial" w:hAnsi="Arial" w:cs="Arial"/>
          <w:b/>
          <w:sz w:val="26"/>
          <w:szCs w:val="26"/>
          <w:lang w:val="cs-CZ"/>
        </w:rPr>
        <w:t>-hybrid</w:t>
      </w:r>
    </w:p>
    <w:p w:rsidR="00A8292B" w:rsidRPr="00F61B25" w:rsidRDefault="00A8292B" w:rsidP="00A8292B">
      <w:pPr>
        <w:tabs>
          <w:tab w:val="left" w:pos="5135"/>
        </w:tabs>
        <w:rPr>
          <w:rFonts w:ascii="Arial" w:hAnsi="Arial" w:cs="Arial"/>
          <w:lang w:val="cs-CZ"/>
        </w:rPr>
      </w:pPr>
      <w:r w:rsidRPr="00F61B25">
        <w:rPr>
          <w:rFonts w:ascii="Arial" w:hAnsi="Arial" w:cs="Arial"/>
          <w:lang w:val="cs-CZ"/>
        </w:rPr>
        <w:tab/>
      </w:r>
    </w:p>
    <w:p w:rsidR="00A8292B" w:rsidRPr="00F61B25" w:rsidRDefault="00A8292B" w:rsidP="00A8292B">
      <w:pPr>
        <w:pStyle w:val="ListParagraph"/>
        <w:ind w:left="0"/>
        <w:rPr>
          <w:rFonts w:eastAsia="Times New Roman" w:cs="Arial"/>
          <w:lang w:val="cs-CZ"/>
        </w:rPr>
      </w:pPr>
      <w:r w:rsidRPr="00F61B25">
        <w:rPr>
          <w:rFonts w:cs="Arial"/>
          <w:lang w:val="cs-CZ"/>
        </w:rPr>
        <w:t xml:space="preserve">Kia </w:t>
      </w:r>
      <w:proofErr w:type="spellStart"/>
      <w:r w:rsidRPr="00F61B25">
        <w:rPr>
          <w:rFonts w:cs="Arial"/>
          <w:lang w:val="cs-CZ"/>
        </w:rPr>
        <w:t>Stonic</w:t>
      </w:r>
      <w:proofErr w:type="spellEnd"/>
      <w:r w:rsidRPr="00F61B25">
        <w:rPr>
          <w:rFonts w:cs="Arial"/>
          <w:lang w:val="cs-CZ"/>
        </w:rPr>
        <w:t xml:space="preserve"> je nejnovější modelovou řadou značky Kia, v níž se nově objevuje spor</w:t>
      </w:r>
      <w:r w:rsidR="00C6655C">
        <w:rPr>
          <w:rFonts w:cs="Arial"/>
          <w:lang w:val="cs-CZ"/>
        </w:rPr>
        <w:t xml:space="preserve">tovně laděná výbavová linie ‚GT </w:t>
      </w:r>
      <w:r w:rsidRPr="00F61B25">
        <w:rPr>
          <w:rFonts w:cs="Arial"/>
          <w:lang w:val="cs-CZ"/>
        </w:rPr>
        <w:t xml:space="preserve">Line‘. </w:t>
      </w:r>
      <w:proofErr w:type="spellStart"/>
      <w:r w:rsidRPr="00F61B25">
        <w:rPr>
          <w:rFonts w:cs="Arial"/>
          <w:lang w:val="cs-CZ"/>
        </w:rPr>
        <w:t>Stonic</w:t>
      </w:r>
      <w:proofErr w:type="spellEnd"/>
      <w:r w:rsidRPr="00F61B25">
        <w:rPr>
          <w:rFonts w:cs="Arial"/>
          <w:lang w:val="cs-CZ"/>
        </w:rPr>
        <w:t xml:space="preserve"> GT Line se zvenčí i uvnitř pyšní sportovně laděnými prvky Kia, jejichž vzhled výrazněji oslovuje emoce, jakožto i designovými prvky vyhrazenými pouze pro GT Line. Podobně jako další varianty z modelové řady </w:t>
      </w:r>
      <w:proofErr w:type="spellStart"/>
      <w:r w:rsidRPr="00F61B25">
        <w:rPr>
          <w:rFonts w:cs="Arial"/>
          <w:lang w:val="cs-CZ"/>
        </w:rPr>
        <w:t>Stonic</w:t>
      </w:r>
      <w:proofErr w:type="spellEnd"/>
      <w:r w:rsidRPr="00F61B25">
        <w:rPr>
          <w:rFonts w:cs="Arial"/>
          <w:lang w:val="cs-CZ"/>
        </w:rPr>
        <w:t xml:space="preserve"> nabídne GT Line dost prostoru k úpravám na přání (např. nové dvoubarevné kombinace laku karoserie), stejně tak jako možnost volit z </w:t>
      </w:r>
      <w:proofErr w:type="spellStart"/>
      <w:r w:rsidRPr="00F61B25">
        <w:rPr>
          <w:rFonts w:cs="Arial"/>
          <w:lang w:val="cs-CZ"/>
        </w:rPr>
        <w:t>mild</w:t>
      </w:r>
      <w:proofErr w:type="spellEnd"/>
      <w:r w:rsidRPr="00F61B25">
        <w:rPr>
          <w:rFonts w:cs="Arial"/>
          <w:lang w:val="cs-CZ"/>
        </w:rPr>
        <w:t>-hybridních a konvenčních pohonných ústrojí.</w:t>
      </w:r>
    </w:p>
    <w:p w:rsidR="00A8292B" w:rsidRPr="00F61B25" w:rsidRDefault="00A8292B" w:rsidP="00A8292B">
      <w:pPr>
        <w:pStyle w:val="ListParagraph"/>
        <w:ind w:left="0"/>
        <w:rPr>
          <w:rFonts w:eastAsia="Times New Roman" w:cs="Arial"/>
          <w:lang w:val="cs-CZ"/>
        </w:rPr>
      </w:pPr>
    </w:p>
    <w:p w:rsidR="00A8292B" w:rsidRPr="00F61B25" w:rsidRDefault="00A8292B" w:rsidP="00A8292B">
      <w:pPr>
        <w:pStyle w:val="ListParagraph"/>
        <w:ind w:left="0"/>
        <w:rPr>
          <w:rFonts w:eastAsia="Times New Roman" w:cs="Arial"/>
          <w:lang w:val="cs-CZ"/>
        </w:rPr>
      </w:pPr>
      <w:proofErr w:type="spellStart"/>
      <w:r w:rsidRPr="00F61B25">
        <w:rPr>
          <w:rFonts w:cs="Arial"/>
          <w:lang w:val="cs-CZ"/>
        </w:rPr>
        <w:t>Stonic</w:t>
      </w:r>
      <w:proofErr w:type="spellEnd"/>
      <w:r w:rsidRPr="00F61B25">
        <w:rPr>
          <w:rFonts w:cs="Arial"/>
          <w:lang w:val="cs-CZ"/>
        </w:rPr>
        <w:t xml:space="preserve"> byl od samotného zahájení prodeje v Evropě v roce 2017 velmi úspěšný, neboť se zde zatím prodalo přes 150 tisíc těchto vozů; v roce 2019 se v Evropě jednalo o čtvrtý nejprodávanější model značky Kia. Nové provedení GT </w:t>
      </w:r>
      <w:proofErr w:type="gramStart"/>
      <w:r w:rsidRPr="00F61B25">
        <w:rPr>
          <w:rFonts w:cs="Arial"/>
          <w:lang w:val="cs-CZ"/>
        </w:rPr>
        <w:t>Line prezentuje</w:t>
      </w:r>
      <w:proofErr w:type="gramEnd"/>
      <w:r w:rsidRPr="00F61B25">
        <w:rPr>
          <w:rFonts w:cs="Arial"/>
          <w:lang w:val="cs-CZ"/>
        </w:rPr>
        <w:t xml:space="preserve"> to nejlepší z modelové řady </w:t>
      </w:r>
      <w:proofErr w:type="spellStart"/>
      <w:r w:rsidRPr="00F61B25">
        <w:rPr>
          <w:rFonts w:cs="Arial"/>
          <w:lang w:val="cs-CZ"/>
        </w:rPr>
        <w:t>Stonic</w:t>
      </w:r>
      <w:proofErr w:type="spellEnd"/>
      <w:r w:rsidRPr="00F61B25">
        <w:rPr>
          <w:rFonts w:cs="Arial"/>
          <w:lang w:val="cs-CZ"/>
        </w:rPr>
        <w:t xml:space="preserve"> a přichází s designem inspirovaným nejvýkonnějšími zástupci modelové nabídky Kia. Nová varianta GT </w:t>
      </w:r>
      <w:proofErr w:type="gramStart"/>
      <w:r w:rsidRPr="00F61B25">
        <w:rPr>
          <w:rFonts w:cs="Arial"/>
          <w:lang w:val="cs-CZ"/>
        </w:rPr>
        <w:t>Line</w:t>
      </w:r>
      <w:proofErr w:type="gramEnd"/>
      <w:r w:rsidRPr="00F61B25">
        <w:rPr>
          <w:rFonts w:cs="Arial"/>
          <w:lang w:val="cs-CZ"/>
        </w:rPr>
        <w:t xml:space="preserve"> opět </w:t>
      </w:r>
      <w:proofErr w:type="gramStart"/>
      <w:r w:rsidRPr="00F61B25">
        <w:rPr>
          <w:rFonts w:cs="Arial"/>
          <w:lang w:val="cs-CZ"/>
        </w:rPr>
        <w:t>zvyšuje</w:t>
      </w:r>
      <w:proofErr w:type="gramEnd"/>
      <w:r w:rsidRPr="00F61B25">
        <w:rPr>
          <w:rFonts w:cs="Arial"/>
          <w:lang w:val="cs-CZ"/>
        </w:rPr>
        <w:t xml:space="preserve"> atraktivitu modelové řady </w:t>
      </w:r>
      <w:proofErr w:type="spellStart"/>
      <w:r w:rsidRPr="00F61B25">
        <w:rPr>
          <w:rFonts w:cs="Arial"/>
          <w:lang w:val="cs-CZ"/>
        </w:rPr>
        <w:t>Stonic</w:t>
      </w:r>
      <w:proofErr w:type="spellEnd"/>
      <w:r w:rsidRPr="00F61B25">
        <w:rPr>
          <w:rFonts w:cs="Arial"/>
          <w:lang w:val="cs-CZ"/>
        </w:rPr>
        <w:t xml:space="preserve"> ve vysoce konkurenčním evropském segmentu B (třída malých vozů). </w:t>
      </w:r>
    </w:p>
    <w:p w:rsidR="00A8292B" w:rsidRPr="00F61B25" w:rsidRDefault="00A8292B" w:rsidP="00A8292B">
      <w:pPr>
        <w:pStyle w:val="ListParagraph"/>
        <w:ind w:left="0"/>
        <w:rPr>
          <w:rFonts w:eastAsia="Times New Roman" w:cs="Arial"/>
          <w:lang w:val="cs-CZ"/>
        </w:rPr>
      </w:pPr>
    </w:p>
    <w:p w:rsidR="00BE27EC" w:rsidRPr="00F61B25" w:rsidRDefault="00BE27EC" w:rsidP="00A8292B">
      <w:pPr>
        <w:rPr>
          <w:rFonts w:ascii="Arial" w:hAnsi="Arial" w:cs="Arial"/>
          <w:b/>
          <w:sz w:val="30"/>
          <w:lang w:val="cs-CZ"/>
        </w:rPr>
      </w:pPr>
    </w:p>
    <w:p w:rsidR="00BE27EC" w:rsidRPr="00F61B25" w:rsidRDefault="00BE27EC" w:rsidP="00A8292B">
      <w:pPr>
        <w:rPr>
          <w:rFonts w:ascii="Arial" w:hAnsi="Arial" w:cs="Arial"/>
          <w:b/>
          <w:sz w:val="30"/>
          <w:lang w:val="cs-CZ"/>
        </w:rPr>
      </w:pPr>
    </w:p>
    <w:p w:rsidR="00BE27EC" w:rsidRPr="00F61B25" w:rsidRDefault="00BE27EC" w:rsidP="00A8292B">
      <w:pPr>
        <w:rPr>
          <w:rFonts w:ascii="Arial" w:hAnsi="Arial" w:cs="Arial"/>
          <w:b/>
          <w:sz w:val="30"/>
          <w:lang w:val="cs-CZ"/>
        </w:rPr>
      </w:pPr>
    </w:p>
    <w:p w:rsidR="00BE27EC" w:rsidRPr="00F61B25" w:rsidRDefault="00BE27EC" w:rsidP="00A8292B">
      <w:pPr>
        <w:rPr>
          <w:rFonts w:ascii="Arial" w:hAnsi="Arial" w:cs="Arial"/>
          <w:b/>
          <w:sz w:val="30"/>
          <w:lang w:val="cs-CZ"/>
        </w:rPr>
      </w:pPr>
    </w:p>
    <w:p w:rsidR="00BE27EC" w:rsidRPr="00F61B25" w:rsidRDefault="00BE27EC" w:rsidP="00A8292B">
      <w:pPr>
        <w:rPr>
          <w:rFonts w:ascii="Arial" w:hAnsi="Arial" w:cs="Arial"/>
          <w:b/>
          <w:sz w:val="30"/>
          <w:lang w:val="cs-CZ"/>
        </w:rPr>
      </w:pPr>
    </w:p>
    <w:p w:rsidR="00BE27EC" w:rsidRPr="00F61B25" w:rsidRDefault="00BE27EC" w:rsidP="00A8292B">
      <w:pPr>
        <w:rPr>
          <w:rFonts w:ascii="Arial" w:hAnsi="Arial" w:cs="Arial"/>
          <w:b/>
          <w:sz w:val="30"/>
          <w:lang w:val="cs-CZ"/>
        </w:rPr>
      </w:pPr>
    </w:p>
    <w:p w:rsidR="00BE27EC" w:rsidRDefault="00BE27EC" w:rsidP="00A8292B">
      <w:pPr>
        <w:rPr>
          <w:rFonts w:ascii="Arial" w:hAnsi="Arial" w:cs="Arial"/>
          <w:b/>
          <w:sz w:val="30"/>
          <w:lang w:val="cs-CZ"/>
        </w:rPr>
      </w:pPr>
    </w:p>
    <w:p w:rsidR="00012372" w:rsidRPr="00F61B25" w:rsidRDefault="00012372" w:rsidP="00A8292B">
      <w:pPr>
        <w:rPr>
          <w:rFonts w:ascii="Arial" w:hAnsi="Arial" w:cs="Arial"/>
          <w:b/>
          <w:sz w:val="30"/>
          <w:lang w:val="cs-CZ"/>
        </w:rPr>
      </w:pPr>
    </w:p>
    <w:p w:rsidR="00237C5A" w:rsidRDefault="00237C5A" w:rsidP="00BE27EC">
      <w:pPr>
        <w:rPr>
          <w:rFonts w:ascii="Arial" w:hAnsi="Arial" w:cs="Arial"/>
          <w:b/>
          <w:sz w:val="26"/>
          <w:szCs w:val="26"/>
          <w:lang w:val="cs-CZ"/>
        </w:rPr>
      </w:pPr>
    </w:p>
    <w:p w:rsidR="00A8292B" w:rsidRPr="00F61B25" w:rsidRDefault="00BE27EC" w:rsidP="00BE27EC">
      <w:pPr>
        <w:rPr>
          <w:rFonts w:ascii="Arial" w:hAnsi="Arial" w:cs="Arial"/>
          <w:sz w:val="26"/>
          <w:szCs w:val="26"/>
          <w:lang w:val="cs-CZ"/>
        </w:rPr>
      </w:pPr>
      <w:r w:rsidRPr="00F61B25">
        <w:rPr>
          <w:rFonts w:ascii="Arial" w:hAnsi="Arial" w:cs="Arial"/>
          <w:b/>
          <w:sz w:val="26"/>
          <w:szCs w:val="26"/>
          <w:lang w:val="cs-CZ"/>
        </w:rPr>
        <w:lastRenderedPageBreak/>
        <w:t>2. D</w:t>
      </w:r>
      <w:r w:rsidR="00A8292B" w:rsidRPr="00F61B25">
        <w:rPr>
          <w:rFonts w:ascii="Arial" w:hAnsi="Arial" w:cs="Arial"/>
          <w:b/>
          <w:sz w:val="26"/>
          <w:szCs w:val="26"/>
          <w:lang w:val="cs-CZ"/>
        </w:rPr>
        <w:t>esign exteriéru</w:t>
      </w:r>
    </w:p>
    <w:p w:rsidR="00BE27EC" w:rsidRPr="00F61B25" w:rsidRDefault="00BE27EC" w:rsidP="00BE27EC">
      <w:pPr>
        <w:pStyle w:val="ListParagraph"/>
        <w:ind w:left="1080"/>
        <w:rPr>
          <w:rFonts w:cs="Arial"/>
          <w:sz w:val="26"/>
          <w:lang w:val="cs-CZ"/>
        </w:rPr>
      </w:pPr>
    </w:p>
    <w:p w:rsidR="00A8292B" w:rsidRPr="00F61B25" w:rsidRDefault="00A8292B" w:rsidP="00A8292B">
      <w:pPr>
        <w:pStyle w:val="ListParagraph"/>
        <w:ind w:left="0"/>
        <w:rPr>
          <w:rFonts w:eastAsia="Times New Roman" w:cs="Arial"/>
          <w:b/>
          <w:lang w:val="cs-CZ"/>
        </w:rPr>
      </w:pPr>
      <w:r w:rsidRPr="00F61B25">
        <w:rPr>
          <w:rFonts w:cs="Arial"/>
          <w:b/>
          <w:lang w:val="cs-CZ"/>
        </w:rPr>
        <w:t>Design exteriéru inspirovaný vozy kategorie GT</w:t>
      </w:r>
    </w:p>
    <w:p w:rsidR="00A8292B" w:rsidRPr="00F61B25" w:rsidRDefault="00A8292B" w:rsidP="00A8292B">
      <w:pPr>
        <w:pStyle w:val="ListParagraph"/>
        <w:ind w:left="0"/>
        <w:rPr>
          <w:rFonts w:eastAsia="Times New Roman" w:cs="Arial"/>
          <w:lang w:val="cs-CZ"/>
        </w:rPr>
      </w:pPr>
      <w:r w:rsidRPr="00F61B25">
        <w:rPr>
          <w:rFonts w:cs="Arial"/>
          <w:lang w:val="cs-CZ"/>
        </w:rPr>
        <w:t xml:space="preserve">Design exteriéru provedení </w:t>
      </w:r>
      <w:proofErr w:type="spellStart"/>
      <w:r w:rsidRPr="00F61B25">
        <w:rPr>
          <w:rFonts w:cs="Arial"/>
          <w:lang w:val="cs-CZ"/>
        </w:rPr>
        <w:t>Stonic</w:t>
      </w:r>
      <w:proofErr w:type="spellEnd"/>
      <w:r w:rsidRPr="00F61B25">
        <w:rPr>
          <w:rFonts w:cs="Arial"/>
          <w:lang w:val="cs-CZ"/>
        </w:rPr>
        <w:t xml:space="preserve"> GT </w:t>
      </w:r>
      <w:proofErr w:type="gramStart"/>
      <w:r w:rsidRPr="00F61B25">
        <w:rPr>
          <w:rFonts w:cs="Arial"/>
          <w:lang w:val="cs-CZ"/>
        </w:rPr>
        <w:t>Line dodává</w:t>
      </w:r>
      <w:proofErr w:type="gramEnd"/>
      <w:r w:rsidRPr="00F61B25">
        <w:rPr>
          <w:rFonts w:cs="Arial"/>
          <w:lang w:val="cs-CZ"/>
        </w:rPr>
        <w:t xml:space="preserve"> městskému crossoveru o něco sportovnější náboj, jehož předobrazem byly výkonné modely Kia s označením GT (</w:t>
      </w:r>
      <w:proofErr w:type="spellStart"/>
      <w:r w:rsidRPr="00F61B25">
        <w:rPr>
          <w:rFonts w:cs="Arial"/>
          <w:lang w:val="cs-CZ"/>
        </w:rPr>
        <w:t>Stinger</w:t>
      </w:r>
      <w:proofErr w:type="spellEnd"/>
      <w:r w:rsidRPr="00F61B25">
        <w:rPr>
          <w:rFonts w:cs="Arial"/>
          <w:lang w:val="cs-CZ"/>
        </w:rPr>
        <w:t xml:space="preserve">, </w:t>
      </w:r>
      <w:proofErr w:type="spellStart"/>
      <w:r w:rsidRPr="00F61B25">
        <w:rPr>
          <w:rFonts w:cs="Arial"/>
          <w:lang w:val="cs-CZ"/>
        </w:rPr>
        <w:t>Ceed</w:t>
      </w:r>
      <w:proofErr w:type="spellEnd"/>
      <w:r w:rsidRPr="00F61B25">
        <w:rPr>
          <w:rFonts w:cs="Arial"/>
          <w:lang w:val="cs-CZ"/>
        </w:rPr>
        <w:t xml:space="preserve"> GT a </w:t>
      </w:r>
      <w:proofErr w:type="spellStart"/>
      <w:r w:rsidRPr="00F61B25">
        <w:rPr>
          <w:rFonts w:cs="Arial"/>
          <w:lang w:val="cs-CZ"/>
        </w:rPr>
        <w:t>ProCeed</w:t>
      </w:r>
      <w:proofErr w:type="spellEnd"/>
      <w:r w:rsidRPr="00F61B25">
        <w:rPr>
          <w:rFonts w:cs="Arial"/>
          <w:lang w:val="cs-CZ"/>
        </w:rPr>
        <w:t xml:space="preserve"> GT). </w:t>
      </w:r>
    </w:p>
    <w:p w:rsidR="00A8292B" w:rsidRPr="00F61B25" w:rsidRDefault="00A8292B" w:rsidP="00A8292B">
      <w:pPr>
        <w:pStyle w:val="ListParagraph"/>
        <w:ind w:left="0"/>
        <w:rPr>
          <w:rFonts w:eastAsia="Times New Roman" w:cs="Arial"/>
          <w:lang w:val="cs-CZ"/>
        </w:rPr>
      </w:pPr>
    </w:p>
    <w:p w:rsidR="00A8292B" w:rsidRPr="00F61B25" w:rsidRDefault="00A8292B" w:rsidP="00A8292B">
      <w:pPr>
        <w:pStyle w:val="ListParagraph"/>
        <w:ind w:left="0"/>
        <w:rPr>
          <w:rFonts w:eastAsia="Times New Roman" w:cs="Arial"/>
          <w:lang w:val="cs-CZ"/>
        </w:rPr>
      </w:pPr>
      <w:r w:rsidRPr="00F61B25">
        <w:rPr>
          <w:rFonts w:cs="Arial"/>
          <w:lang w:val="cs-CZ"/>
        </w:rPr>
        <w:t xml:space="preserve">Výchozí design modelu </w:t>
      </w:r>
      <w:proofErr w:type="spellStart"/>
      <w:r w:rsidRPr="00F61B25">
        <w:rPr>
          <w:rFonts w:cs="Arial"/>
          <w:lang w:val="cs-CZ"/>
        </w:rPr>
        <w:t>Stonic</w:t>
      </w:r>
      <w:proofErr w:type="spellEnd"/>
      <w:r w:rsidRPr="00F61B25">
        <w:rPr>
          <w:rFonts w:cs="Arial"/>
          <w:lang w:val="cs-CZ"/>
        </w:rPr>
        <w:t xml:space="preserve"> je výsledkem práce evropského návrhářského studia Kia ve Frankfurtu v součinnosti s návrhářským studiem Kia v centrále společnosti v korejském </w:t>
      </w:r>
      <w:proofErr w:type="spellStart"/>
      <w:r w:rsidRPr="00F61B25">
        <w:rPr>
          <w:rFonts w:cs="Arial"/>
          <w:lang w:val="cs-CZ"/>
        </w:rPr>
        <w:t>Namyangu</w:t>
      </w:r>
      <w:proofErr w:type="spellEnd"/>
      <w:r w:rsidRPr="00F61B25">
        <w:rPr>
          <w:rFonts w:cs="Arial"/>
          <w:lang w:val="cs-CZ"/>
        </w:rPr>
        <w:t>.</w:t>
      </w:r>
    </w:p>
    <w:p w:rsidR="00A8292B" w:rsidRPr="00F61B25" w:rsidRDefault="00A8292B" w:rsidP="00A8292B">
      <w:pPr>
        <w:pStyle w:val="ListParagraph"/>
        <w:ind w:left="0"/>
        <w:rPr>
          <w:rFonts w:eastAsia="Times New Roman" w:cs="Arial"/>
          <w:lang w:val="cs-CZ"/>
        </w:rPr>
      </w:pPr>
    </w:p>
    <w:p w:rsidR="00A8292B" w:rsidRPr="00F61B25" w:rsidRDefault="00A8292B" w:rsidP="00A8292B">
      <w:pPr>
        <w:pStyle w:val="NoSpacing"/>
        <w:spacing w:line="276" w:lineRule="auto"/>
        <w:rPr>
          <w:rFonts w:ascii="Arial" w:hAnsi="Arial" w:cs="Arial"/>
          <w:lang w:val="cs-CZ"/>
        </w:rPr>
      </w:pPr>
      <w:r w:rsidRPr="00F61B25">
        <w:rPr>
          <w:rFonts w:ascii="Arial" w:hAnsi="Arial" w:cs="Arial"/>
          <w:lang w:val="cs-CZ"/>
        </w:rPr>
        <w:t xml:space="preserve">Výsledkem kompaktních rozměrů a nízkého těžiště uvedeného modelu je elegantní a na první pohled vitální vnější charakter, jenž se inspiroval podobou, účelností a sebejistotou větších SUV značky Kia. </w:t>
      </w:r>
      <w:proofErr w:type="spellStart"/>
      <w:r w:rsidRPr="00F61B25">
        <w:rPr>
          <w:rFonts w:ascii="Arial" w:hAnsi="Arial" w:cs="Arial"/>
          <w:lang w:val="cs-CZ"/>
        </w:rPr>
        <w:t>Stonic</w:t>
      </w:r>
      <w:proofErr w:type="spellEnd"/>
      <w:r w:rsidRPr="00F61B25">
        <w:rPr>
          <w:rFonts w:ascii="Arial" w:hAnsi="Arial" w:cs="Arial"/>
          <w:lang w:val="cs-CZ"/>
        </w:rPr>
        <w:t xml:space="preserve"> s krátkým předním i zadním převisem karoserie (830 a 730 mm) v kombinaci s dlouhou kapotou a nízkou linií střechy (výška 1520 mm) se chlubí sportovním a sebejistým postojem, aniž by však slevil ze zvýšené polohy za volantem, kterou řidiči od kompaktního SUV očekávají. </w:t>
      </w:r>
    </w:p>
    <w:p w:rsidR="00A8292B" w:rsidRPr="00F61B25" w:rsidRDefault="00A8292B" w:rsidP="00A8292B">
      <w:pPr>
        <w:pStyle w:val="NoSpacing"/>
        <w:spacing w:line="276" w:lineRule="auto"/>
        <w:rPr>
          <w:rFonts w:ascii="Arial" w:hAnsi="Arial" w:cs="Arial"/>
          <w:lang w:val="cs-CZ"/>
        </w:rPr>
      </w:pPr>
    </w:p>
    <w:p w:rsidR="00A8292B" w:rsidRPr="00F61B25" w:rsidRDefault="00A8292B" w:rsidP="00A8292B">
      <w:pPr>
        <w:pStyle w:val="NoSpacing"/>
        <w:spacing w:line="276" w:lineRule="auto"/>
        <w:rPr>
          <w:rFonts w:ascii="Arial" w:hAnsi="Arial" w:cs="Arial"/>
          <w:lang w:val="cs-CZ"/>
        </w:rPr>
      </w:pPr>
      <w:r w:rsidRPr="00F61B25">
        <w:rPr>
          <w:rFonts w:ascii="Arial" w:hAnsi="Arial" w:cs="Arial"/>
          <w:lang w:val="cs-CZ"/>
        </w:rPr>
        <w:t>Do karoserie o délce 4140 mm je mezi výrazné přední a zadní podběhy začleněna kabina těžící z dlouhého rozvoru 2580 mm. Černé obkladové panely ve spodní části karoserie a ochranné kryty nárazníků vpředu i vzadu dodávají celkovému vzhledu na rozhodnosti. K funkčnosti ještě přispívá střešní nosič.</w:t>
      </w:r>
    </w:p>
    <w:p w:rsidR="00A8292B" w:rsidRPr="00F61B25" w:rsidRDefault="00A8292B" w:rsidP="00A8292B">
      <w:pPr>
        <w:pStyle w:val="ListParagraph"/>
        <w:ind w:left="0"/>
        <w:rPr>
          <w:rFonts w:eastAsia="Times New Roman" w:cs="Arial"/>
          <w:lang w:val="cs-CZ"/>
        </w:rPr>
      </w:pPr>
    </w:p>
    <w:p w:rsidR="00A8292B" w:rsidRPr="00F61B25" w:rsidRDefault="00A8292B" w:rsidP="00A8292B">
      <w:pPr>
        <w:pStyle w:val="ListParagraph"/>
        <w:ind w:left="0"/>
        <w:rPr>
          <w:rFonts w:eastAsia="Times New Roman" w:cs="Arial"/>
          <w:lang w:val="cs-CZ"/>
        </w:rPr>
      </w:pPr>
      <w:r w:rsidRPr="00F61B25">
        <w:rPr>
          <w:rFonts w:cs="Arial"/>
          <w:lang w:val="cs-CZ"/>
        </w:rPr>
        <w:t xml:space="preserve">Provedení GT </w:t>
      </w:r>
      <w:proofErr w:type="gramStart"/>
      <w:r w:rsidRPr="00F61B25">
        <w:rPr>
          <w:rFonts w:cs="Arial"/>
          <w:lang w:val="cs-CZ"/>
        </w:rPr>
        <w:t>Line</w:t>
      </w:r>
      <w:proofErr w:type="gramEnd"/>
      <w:r w:rsidRPr="00F61B25">
        <w:rPr>
          <w:rFonts w:cs="Arial"/>
          <w:lang w:val="cs-CZ"/>
        </w:rPr>
        <w:t xml:space="preserve"> jmenovitě </w:t>
      </w:r>
      <w:proofErr w:type="gramStart"/>
      <w:r w:rsidRPr="00F61B25">
        <w:rPr>
          <w:rFonts w:cs="Arial"/>
          <w:lang w:val="cs-CZ"/>
        </w:rPr>
        <w:t>vyjadřuje</w:t>
      </w:r>
      <w:proofErr w:type="gramEnd"/>
      <w:r w:rsidRPr="00F61B25">
        <w:rPr>
          <w:rFonts w:cs="Arial"/>
          <w:lang w:val="cs-CZ"/>
        </w:rPr>
        <w:t xml:space="preserve"> větší sportovní charakter prostřednictvím nepřehlédnutelných nárazníků, které vozu dodávají rozhodný postoj. Přední nárazník je krom toho vylepšen integrovanými LED mlhovými světly, trojicí výrazných přívodů vzduchu v přední partii vozu a kovovým dekorem podél spodní hrany. Jedinečné designové provedení se týká i ‚tygří‘ masky chladiče, resp. černého lakování krytů vnějších zpětných zrcátek. Vozy v provedení GT </w:t>
      </w:r>
      <w:proofErr w:type="gramStart"/>
      <w:r w:rsidRPr="00F61B25">
        <w:rPr>
          <w:rFonts w:cs="Arial"/>
          <w:lang w:val="cs-CZ"/>
        </w:rPr>
        <w:t>Line jsou</w:t>
      </w:r>
      <w:proofErr w:type="gramEnd"/>
      <w:r w:rsidRPr="00F61B25">
        <w:rPr>
          <w:rFonts w:cs="Arial"/>
          <w:lang w:val="cs-CZ"/>
        </w:rPr>
        <w:t xml:space="preserve"> dále na přání vybaveny novými full-LED světlomety s nepřehlédnutelným světelným podpisem. Výraznější zadní nárazník odlišuje vůz od ostatních provedení modelové řady specifickým designem, jenž napodobuje zdvojené výfuky a zadní difuzor; na výklopné zádi dále najdeme označení GT Line.</w:t>
      </w:r>
    </w:p>
    <w:p w:rsidR="00A8292B" w:rsidRPr="00F61B25" w:rsidRDefault="00A8292B" w:rsidP="00A8292B">
      <w:pPr>
        <w:pStyle w:val="ListParagraph"/>
        <w:ind w:left="0"/>
        <w:rPr>
          <w:rFonts w:eastAsia="Times New Roman" w:cs="Arial"/>
          <w:lang w:val="cs-CZ"/>
        </w:rPr>
      </w:pPr>
    </w:p>
    <w:p w:rsidR="00A8292B" w:rsidRPr="00F61B25" w:rsidRDefault="00A8292B" w:rsidP="00A8292B">
      <w:pPr>
        <w:pStyle w:val="ListParagraph"/>
        <w:ind w:left="0"/>
        <w:rPr>
          <w:rFonts w:eastAsia="Times New Roman" w:cs="Arial"/>
          <w:lang w:val="cs-CZ"/>
        </w:rPr>
      </w:pPr>
      <w:proofErr w:type="spellStart"/>
      <w:r w:rsidRPr="00F61B25">
        <w:rPr>
          <w:rFonts w:cs="Arial"/>
          <w:lang w:val="cs-CZ"/>
        </w:rPr>
        <w:t>Stonic</w:t>
      </w:r>
      <w:proofErr w:type="spellEnd"/>
      <w:r w:rsidRPr="00F61B25">
        <w:rPr>
          <w:rFonts w:cs="Arial"/>
          <w:lang w:val="cs-CZ"/>
        </w:rPr>
        <w:t xml:space="preserve"> GT Line stejně jako dosavadní varianty modelu </w:t>
      </w:r>
      <w:proofErr w:type="spellStart"/>
      <w:r w:rsidRPr="00F61B25">
        <w:rPr>
          <w:rFonts w:cs="Arial"/>
          <w:lang w:val="cs-CZ"/>
        </w:rPr>
        <w:t>Stonic</w:t>
      </w:r>
      <w:proofErr w:type="spellEnd"/>
      <w:r w:rsidRPr="00F61B25">
        <w:rPr>
          <w:rFonts w:cs="Arial"/>
          <w:lang w:val="cs-CZ"/>
        </w:rPr>
        <w:t xml:space="preserve"> láká zákazníky širokými možnostmi úprav na přání. Celá třetina doposud prodaných vozů s označením </w:t>
      </w:r>
      <w:proofErr w:type="spellStart"/>
      <w:r w:rsidRPr="00F61B25">
        <w:rPr>
          <w:rFonts w:cs="Arial"/>
          <w:lang w:val="cs-CZ"/>
        </w:rPr>
        <w:t>Stonic</w:t>
      </w:r>
      <w:proofErr w:type="spellEnd"/>
      <w:r w:rsidRPr="00F61B25">
        <w:rPr>
          <w:rFonts w:cs="Arial"/>
          <w:lang w:val="cs-CZ"/>
        </w:rPr>
        <w:t xml:space="preserve"> měla dvoubarevné lakování karoserie – a stejnou možnost nabízí zájemcům i GT Line. V závislosti na konkrétním trhu mohou zákazníci vybírat až z 12 dvoubarevných kombinací karoserie a střechy. Provedení GT </w:t>
      </w:r>
      <w:proofErr w:type="gramStart"/>
      <w:r w:rsidRPr="00F61B25">
        <w:rPr>
          <w:rFonts w:cs="Arial"/>
          <w:lang w:val="cs-CZ"/>
        </w:rPr>
        <w:t>Line</w:t>
      </w:r>
      <w:proofErr w:type="gramEnd"/>
      <w:r w:rsidRPr="00F61B25">
        <w:rPr>
          <w:rFonts w:cs="Arial"/>
          <w:lang w:val="cs-CZ"/>
        </w:rPr>
        <w:t xml:space="preserve"> tyto barevné varianty ještě </w:t>
      </w:r>
      <w:proofErr w:type="gramStart"/>
      <w:r w:rsidRPr="00F61B25">
        <w:rPr>
          <w:rFonts w:cs="Arial"/>
          <w:lang w:val="cs-CZ"/>
        </w:rPr>
        <w:t>rozšiřuje</w:t>
      </w:r>
      <w:proofErr w:type="gramEnd"/>
      <w:r w:rsidRPr="00F61B25">
        <w:rPr>
          <w:rFonts w:cs="Arial"/>
          <w:lang w:val="cs-CZ"/>
        </w:rPr>
        <w:t xml:space="preserve"> prostřednictvím barevného lemování </w:t>
      </w:r>
      <w:r w:rsidRPr="00F61B25">
        <w:rPr>
          <w:rFonts w:cs="Arial"/>
          <w:lang w:val="cs-CZ"/>
        </w:rPr>
        <w:lastRenderedPageBreak/>
        <w:t xml:space="preserve">všech tří otvorů sání v prostoru předního nárazníku, sladěného s kontrastním odstínem střechy. </w:t>
      </w:r>
      <w:proofErr w:type="spellStart"/>
      <w:r w:rsidRPr="00F61B25">
        <w:rPr>
          <w:rFonts w:cs="Arial"/>
          <w:lang w:val="cs-CZ"/>
        </w:rPr>
        <w:t>Stonic</w:t>
      </w:r>
      <w:proofErr w:type="spellEnd"/>
      <w:r w:rsidRPr="00F61B25">
        <w:rPr>
          <w:rFonts w:cs="Arial"/>
          <w:lang w:val="cs-CZ"/>
        </w:rPr>
        <w:t xml:space="preserve"> GT </w:t>
      </w:r>
      <w:proofErr w:type="gramStart"/>
      <w:r w:rsidRPr="00F61B25">
        <w:rPr>
          <w:rFonts w:cs="Arial"/>
          <w:lang w:val="cs-CZ"/>
        </w:rPr>
        <w:t>Line</w:t>
      </w:r>
      <w:proofErr w:type="gramEnd"/>
      <w:r w:rsidRPr="00F61B25">
        <w:rPr>
          <w:rFonts w:cs="Arial"/>
          <w:lang w:val="cs-CZ"/>
        </w:rPr>
        <w:t xml:space="preserve"> standardně </w:t>
      </w:r>
      <w:proofErr w:type="gramStart"/>
      <w:r w:rsidRPr="00F61B25">
        <w:rPr>
          <w:rFonts w:cs="Arial"/>
          <w:lang w:val="cs-CZ"/>
        </w:rPr>
        <w:t>vyjíždí</w:t>
      </w:r>
      <w:proofErr w:type="gramEnd"/>
      <w:r w:rsidRPr="00F61B25">
        <w:rPr>
          <w:rFonts w:cs="Arial"/>
          <w:lang w:val="cs-CZ"/>
        </w:rPr>
        <w:t xml:space="preserve"> na 17" kolech z hliníkové slitiny.</w:t>
      </w:r>
    </w:p>
    <w:p w:rsidR="00237C5A" w:rsidRDefault="00237C5A" w:rsidP="00A8292B">
      <w:pPr>
        <w:rPr>
          <w:rFonts w:ascii="Arial" w:hAnsi="Arial" w:cs="Arial"/>
          <w:b/>
          <w:sz w:val="26"/>
          <w:szCs w:val="26"/>
          <w:lang w:val="cs-CZ"/>
        </w:rPr>
      </w:pPr>
    </w:p>
    <w:p w:rsidR="00237C5A" w:rsidRDefault="00237C5A" w:rsidP="00A8292B">
      <w:pPr>
        <w:rPr>
          <w:rFonts w:ascii="Arial" w:hAnsi="Arial" w:cs="Arial"/>
          <w:b/>
          <w:sz w:val="26"/>
          <w:szCs w:val="26"/>
          <w:lang w:val="cs-CZ"/>
        </w:rPr>
      </w:pPr>
    </w:p>
    <w:p w:rsidR="00237C5A" w:rsidRDefault="00237C5A" w:rsidP="00A8292B">
      <w:pPr>
        <w:rPr>
          <w:rFonts w:ascii="Arial" w:hAnsi="Arial" w:cs="Arial"/>
          <w:b/>
          <w:sz w:val="26"/>
          <w:szCs w:val="26"/>
          <w:lang w:val="cs-CZ"/>
        </w:rPr>
      </w:pPr>
    </w:p>
    <w:p w:rsidR="00237C5A" w:rsidRDefault="00237C5A" w:rsidP="00A8292B">
      <w:pPr>
        <w:rPr>
          <w:rFonts w:ascii="Arial" w:hAnsi="Arial" w:cs="Arial"/>
          <w:b/>
          <w:sz w:val="26"/>
          <w:szCs w:val="26"/>
          <w:lang w:val="cs-CZ"/>
        </w:rPr>
      </w:pPr>
    </w:p>
    <w:p w:rsidR="00237C5A" w:rsidRDefault="00237C5A" w:rsidP="00A8292B">
      <w:pPr>
        <w:rPr>
          <w:rFonts w:ascii="Arial" w:hAnsi="Arial" w:cs="Arial"/>
          <w:b/>
          <w:sz w:val="26"/>
          <w:szCs w:val="26"/>
          <w:lang w:val="cs-CZ"/>
        </w:rPr>
      </w:pPr>
    </w:p>
    <w:p w:rsidR="00237C5A" w:rsidRDefault="00237C5A" w:rsidP="00A8292B">
      <w:pPr>
        <w:rPr>
          <w:rFonts w:ascii="Arial" w:hAnsi="Arial" w:cs="Arial"/>
          <w:b/>
          <w:sz w:val="26"/>
          <w:szCs w:val="26"/>
          <w:lang w:val="cs-CZ"/>
        </w:rPr>
      </w:pPr>
    </w:p>
    <w:p w:rsidR="00237C5A" w:rsidRDefault="00237C5A" w:rsidP="00A8292B">
      <w:pPr>
        <w:rPr>
          <w:rFonts w:ascii="Arial" w:hAnsi="Arial" w:cs="Arial"/>
          <w:b/>
          <w:sz w:val="26"/>
          <w:szCs w:val="26"/>
          <w:lang w:val="cs-CZ"/>
        </w:rPr>
      </w:pPr>
    </w:p>
    <w:p w:rsidR="00237C5A" w:rsidRDefault="00237C5A" w:rsidP="00A8292B">
      <w:pPr>
        <w:rPr>
          <w:rFonts w:ascii="Arial" w:hAnsi="Arial" w:cs="Arial"/>
          <w:b/>
          <w:sz w:val="26"/>
          <w:szCs w:val="26"/>
          <w:lang w:val="cs-CZ"/>
        </w:rPr>
      </w:pPr>
    </w:p>
    <w:p w:rsidR="00237C5A" w:rsidRDefault="00237C5A" w:rsidP="00A8292B">
      <w:pPr>
        <w:rPr>
          <w:rFonts w:ascii="Arial" w:hAnsi="Arial" w:cs="Arial"/>
          <w:b/>
          <w:sz w:val="26"/>
          <w:szCs w:val="26"/>
          <w:lang w:val="cs-CZ"/>
        </w:rPr>
      </w:pPr>
    </w:p>
    <w:p w:rsidR="00237C5A" w:rsidRDefault="00237C5A" w:rsidP="00A8292B">
      <w:pPr>
        <w:rPr>
          <w:rFonts w:ascii="Arial" w:hAnsi="Arial" w:cs="Arial"/>
          <w:b/>
          <w:sz w:val="26"/>
          <w:szCs w:val="26"/>
          <w:lang w:val="cs-CZ"/>
        </w:rPr>
      </w:pPr>
    </w:p>
    <w:p w:rsidR="00237C5A" w:rsidRDefault="00237C5A" w:rsidP="00A8292B">
      <w:pPr>
        <w:rPr>
          <w:rFonts w:ascii="Arial" w:hAnsi="Arial" w:cs="Arial"/>
          <w:b/>
          <w:sz w:val="26"/>
          <w:szCs w:val="26"/>
          <w:lang w:val="cs-CZ"/>
        </w:rPr>
      </w:pPr>
    </w:p>
    <w:p w:rsidR="00237C5A" w:rsidRDefault="00237C5A" w:rsidP="00A8292B">
      <w:pPr>
        <w:rPr>
          <w:rFonts w:ascii="Arial" w:hAnsi="Arial" w:cs="Arial"/>
          <w:b/>
          <w:sz w:val="26"/>
          <w:szCs w:val="26"/>
          <w:lang w:val="cs-CZ"/>
        </w:rPr>
      </w:pPr>
    </w:p>
    <w:p w:rsidR="00237C5A" w:rsidRDefault="00237C5A" w:rsidP="00A8292B">
      <w:pPr>
        <w:rPr>
          <w:rFonts w:ascii="Arial" w:hAnsi="Arial" w:cs="Arial"/>
          <w:b/>
          <w:sz w:val="26"/>
          <w:szCs w:val="26"/>
          <w:lang w:val="cs-CZ"/>
        </w:rPr>
      </w:pPr>
    </w:p>
    <w:p w:rsidR="00237C5A" w:rsidRDefault="00237C5A" w:rsidP="00A8292B">
      <w:pPr>
        <w:rPr>
          <w:rFonts w:ascii="Arial" w:hAnsi="Arial" w:cs="Arial"/>
          <w:b/>
          <w:sz w:val="26"/>
          <w:szCs w:val="26"/>
          <w:lang w:val="cs-CZ"/>
        </w:rPr>
      </w:pPr>
    </w:p>
    <w:p w:rsidR="00237C5A" w:rsidRDefault="00237C5A" w:rsidP="00A8292B">
      <w:pPr>
        <w:rPr>
          <w:rFonts w:ascii="Arial" w:hAnsi="Arial" w:cs="Arial"/>
          <w:b/>
          <w:sz w:val="26"/>
          <w:szCs w:val="26"/>
          <w:lang w:val="cs-CZ"/>
        </w:rPr>
      </w:pPr>
    </w:p>
    <w:p w:rsidR="00237C5A" w:rsidRDefault="00237C5A" w:rsidP="00A8292B">
      <w:pPr>
        <w:rPr>
          <w:rFonts w:ascii="Arial" w:hAnsi="Arial" w:cs="Arial"/>
          <w:b/>
          <w:sz w:val="26"/>
          <w:szCs w:val="26"/>
          <w:lang w:val="cs-CZ"/>
        </w:rPr>
      </w:pPr>
    </w:p>
    <w:p w:rsidR="00237C5A" w:rsidRDefault="00237C5A" w:rsidP="00A8292B">
      <w:pPr>
        <w:rPr>
          <w:rFonts w:ascii="Arial" w:hAnsi="Arial" w:cs="Arial"/>
          <w:b/>
          <w:sz w:val="26"/>
          <w:szCs w:val="26"/>
          <w:lang w:val="cs-CZ"/>
        </w:rPr>
      </w:pPr>
    </w:p>
    <w:p w:rsidR="00237C5A" w:rsidRDefault="00237C5A" w:rsidP="00A8292B">
      <w:pPr>
        <w:rPr>
          <w:rFonts w:ascii="Arial" w:hAnsi="Arial" w:cs="Arial"/>
          <w:b/>
          <w:sz w:val="26"/>
          <w:szCs w:val="26"/>
          <w:lang w:val="cs-CZ"/>
        </w:rPr>
      </w:pPr>
    </w:p>
    <w:p w:rsidR="00237C5A" w:rsidRDefault="00237C5A" w:rsidP="00A8292B">
      <w:pPr>
        <w:rPr>
          <w:rFonts w:ascii="Arial" w:hAnsi="Arial" w:cs="Arial"/>
          <w:b/>
          <w:sz w:val="26"/>
          <w:szCs w:val="26"/>
          <w:lang w:val="cs-CZ"/>
        </w:rPr>
      </w:pPr>
    </w:p>
    <w:p w:rsidR="00237C5A" w:rsidRDefault="00237C5A" w:rsidP="00A8292B">
      <w:pPr>
        <w:rPr>
          <w:rFonts w:ascii="Arial" w:hAnsi="Arial" w:cs="Arial"/>
          <w:b/>
          <w:sz w:val="26"/>
          <w:szCs w:val="26"/>
          <w:lang w:val="cs-CZ"/>
        </w:rPr>
      </w:pPr>
    </w:p>
    <w:p w:rsidR="00237C5A" w:rsidRDefault="00237C5A" w:rsidP="00A8292B">
      <w:pPr>
        <w:rPr>
          <w:rFonts w:ascii="Arial" w:hAnsi="Arial" w:cs="Arial"/>
          <w:b/>
          <w:sz w:val="26"/>
          <w:szCs w:val="26"/>
          <w:lang w:val="cs-CZ"/>
        </w:rPr>
      </w:pPr>
    </w:p>
    <w:p w:rsidR="00237C5A" w:rsidRDefault="00237C5A" w:rsidP="00A8292B">
      <w:pPr>
        <w:rPr>
          <w:rFonts w:ascii="Arial" w:hAnsi="Arial" w:cs="Arial"/>
          <w:b/>
          <w:sz w:val="26"/>
          <w:szCs w:val="26"/>
          <w:lang w:val="cs-CZ"/>
        </w:rPr>
      </w:pPr>
    </w:p>
    <w:p w:rsidR="00237C5A" w:rsidRDefault="00237C5A" w:rsidP="00A8292B">
      <w:pPr>
        <w:rPr>
          <w:rFonts w:ascii="Arial" w:hAnsi="Arial" w:cs="Arial"/>
          <w:b/>
          <w:sz w:val="26"/>
          <w:szCs w:val="26"/>
          <w:lang w:val="cs-CZ"/>
        </w:rPr>
      </w:pPr>
    </w:p>
    <w:p w:rsidR="00A8292B" w:rsidRDefault="00BE27EC" w:rsidP="00A8292B">
      <w:pPr>
        <w:rPr>
          <w:rFonts w:ascii="Arial" w:hAnsi="Arial" w:cs="Arial"/>
          <w:b/>
          <w:sz w:val="26"/>
          <w:szCs w:val="26"/>
          <w:lang w:val="cs-CZ"/>
        </w:rPr>
      </w:pPr>
      <w:r w:rsidRPr="00F61B25">
        <w:rPr>
          <w:rFonts w:ascii="Arial" w:hAnsi="Arial" w:cs="Arial"/>
          <w:b/>
          <w:sz w:val="26"/>
          <w:szCs w:val="26"/>
          <w:lang w:val="cs-CZ"/>
        </w:rPr>
        <w:lastRenderedPageBreak/>
        <w:t xml:space="preserve">3. </w:t>
      </w:r>
      <w:r w:rsidR="00A8292B" w:rsidRPr="00F61B25">
        <w:rPr>
          <w:rFonts w:ascii="Arial" w:hAnsi="Arial" w:cs="Arial"/>
          <w:b/>
          <w:sz w:val="26"/>
          <w:szCs w:val="26"/>
          <w:lang w:val="cs-CZ"/>
        </w:rPr>
        <w:t>Design interiéru</w:t>
      </w:r>
    </w:p>
    <w:p w:rsidR="00012372" w:rsidRDefault="00012372" w:rsidP="00A8292B">
      <w:pPr>
        <w:pStyle w:val="ListParagraph"/>
        <w:ind w:left="0"/>
        <w:rPr>
          <w:rFonts w:cs="Arial"/>
          <w:b/>
          <w:lang w:val="cs-CZ"/>
        </w:rPr>
      </w:pPr>
    </w:p>
    <w:p w:rsidR="00A8292B" w:rsidRPr="00F61B25" w:rsidRDefault="00A8292B" w:rsidP="00A8292B">
      <w:pPr>
        <w:pStyle w:val="ListParagraph"/>
        <w:ind w:left="0"/>
        <w:rPr>
          <w:rFonts w:cs="Arial"/>
          <w:b/>
          <w:lang w:val="cs-CZ"/>
        </w:rPr>
      </w:pPr>
      <w:r w:rsidRPr="00F61B25">
        <w:rPr>
          <w:rFonts w:cs="Arial"/>
          <w:b/>
          <w:lang w:val="cs-CZ"/>
        </w:rPr>
        <w:t>Jedinečná vylepšení interiéru a nejmodernější technologie palubní konektivity Kia</w:t>
      </w:r>
    </w:p>
    <w:p w:rsidR="00A8292B" w:rsidRPr="00F61B25" w:rsidRDefault="00A8292B" w:rsidP="00A8292B">
      <w:pPr>
        <w:pStyle w:val="ListParagraph"/>
        <w:ind w:left="0"/>
        <w:rPr>
          <w:rFonts w:cs="Arial"/>
          <w:lang w:val="cs-CZ"/>
        </w:rPr>
      </w:pPr>
      <w:r w:rsidRPr="00F61B25">
        <w:rPr>
          <w:rFonts w:cs="Arial"/>
          <w:lang w:val="cs-CZ"/>
        </w:rPr>
        <w:t xml:space="preserve">V kabině modelu se opakují prvky použité v exteriéru, včetně kombinace rovných křivek a hladkých povrchů. Kabinu opticky rozšiřuje rozmáchlá horizontální rovina přístrojové desky, postavené na moderních technologiích a ergonomickém ovládání. Přístrojová deska je v zájmu snadného použití mírně nakloněna směrem k řidiči; v jejím středu nalezneme ‚plovoucí‘ dotykový displej. Systém palubního </w:t>
      </w:r>
      <w:proofErr w:type="spellStart"/>
      <w:r w:rsidRPr="00F61B25">
        <w:rPr>
          <w:rFonts w:cs="Arial"/>
          <w:lang w:val="cs-CZ"/>
        </w:rPr>
        <w:t>infotainmentu</w:t>
      </w:r>
      <w:proofErr w:type="spellEnd"/>
      <w:r w:rsidRPr="00F61B25">
        <w:rPr>
          <w:rFonts w:cs="Arial"/>
          <w:lang w:val="cs-CZ"/>
        </w:rPr>
        <w:t xml:space="preserve"> s dotykovým displejem přinesl zredukování počtu tlačítek na přístrojové desce, stejně tak jako posunutí ovládacích prvků o něco výše do přirozeného zorného pole řidiče.</w:t>
      </w:r>
    </w:p>
    <w:p w:rsidR="00A8292B" w:rsidRPr="00F61B25" w:rsidRDefault="00A8292B" w:rsidP="00A8292B">
      <w:pPr>
        <w:pStyle w:val="ListParagraph"/>
        <w:ind w:left="0"/>
        <w:rPr>
          <w:rFonts w:cs="Arial"/>
          <w:lang w:val="cs-CZ"/>
        </w:rPr>
      </w:pPr>
    </w:p>
    <w:p w:rsidR="00A8292B" w:rsidRPr="00F61B25" w:rsidRDefault="00A8292B" w:rsidP="00A8292B">
      <w:pPr>
        <w:pStyle w:val="ListParagraph"/>
        <w:ind w:left="0"/>
        <w:rPr>
          <w:rFonts w:cs="Arial"/>
          <w:lang w:val="cs-CZ"/>
        </w:rPr>
      </w:pPr>
      <w:r w:rsidRPr="00F61B25">
        <w:rPr>
          <w:rFonts w:cs="Arial"/>
          <w:lang w:val="cs-CZ"/>
        </w:rPr>
        <w:t xml:space="preserve">O inspiraci sportovními vozy vypovídají i vylepšení kabiny, odlišující </w:t>
      </w:r>
      <w:proofErr w:type="spellStart"/>
      <w:r w:rsidRPr="00F61B25">
        <w:rPr>
          <w:rFonts w:cs="Arial"/>
          <w:lang w:val="cs-CZ"/>
        </w:rPr>
        <w:t>Stonic</w:t>
      </w:r>
      <w:proofErr w:type="spellEnd"/>
      <w:r w:rsidRPr="00F61B25">
        <w:rPr>
          <w:rFonts w:cs="Arial"/>
          <w:lang w:val="cs-CZ"/>
        </w:rPr>
        <w:t xml:space="preserve"> GT Line od ostatních provedení vozů této modelové řady. Nejviditelnější úpravou jsou obklady v imitaci uhlíkových vláken na přístrojové desce, používané výhradně u modelů s označením GT Line.</w:t>
      </w:r>
    </w:p>
    <w:p w:rsidR="00A8292B" w:rsidRPr="00F61B25" w:rsidRDefault="00A8292B" w:rsidP="00A8292B">
      <w:pPr>
        <w:pStyle w:val="ListParagraph"/>
        <w:ind w:left="0"/>
        <w:rPr>
          <w:rFonts w:cs="Arial"/>
          <w:lang w:val="cs-CZ"/>
        </w:rPr>
      </w:pPr>
    </w:p>
    <w:p w:rsidR="00A8292B" w:rsidRPr="00F61B25" w:rsidRDefault="00A8292B" w:rsidP="00A8292B">
      <w:pPr>
        <w:pStyle w:val="ListParagraph"/>
        <w:ind w:left="0"/>
        <w:rPr>
          <w:rFonts w:cs="Arial"/>
          <w:lang w:val="cs-CZ"/>
        </w:rPr>
      </w:pPr>
      <w:r w:rsidRPr="00F61B25">
        <w:rPr>
          <w:rFonts w:cs="Arial"/>
          <w:lang w:val="cs-CZ"/>
        </w:rPr>
        <w:t>Nové provedení se dále chlubí jedinečnými sedadly čalouněnými kombinací černé látky a umělé kůže s lemováním a kontrastním prošíváním v bílé barvě. Řidič se může těšit i na nový volant obšitý perforovanou kůží s dole zploštělým věncem, logem GT Line a kontrastním prošíváním, resp. digitální displej 4,2" mezi kruhovými ukazateli v přístrojovém štítu.</w:t>
      </w:r>
    </w:p>
    <w:p w:rsidR="00A8292B" w:rsidRPr="00F61B25" w:rsidRDefault="00A8292B" w:rsidP="00A8292B">
      <w:pPr>
        <w:pStyle w:val="ListParagraph"/>
        <w:ind w:left="0"/>
        <w:rPr>
          <w:rFonts w:cs="Arial"/>
          <w:lang w:val="cs-CZ"/>
        </w:rPr>
      </w:pPr>
    </w:p>
    <w:p w:rsidR="00BE27EC" w:rsidRPr="00F61B25" w:rsidRDefault="00BE27EC" w:rsidP="00A8292B">
      <w:pPr>
        <w:pStyle w:val="ListParagraph"/>
        <w:ind w:left="0"/>
        <w:rPr>
          <w:rFonts w:cs="Arial"/>
          <w:b/>
          <w:sz w:val="30"/>
          <w:lang w:val="cs-CZ"/>
        </w:rPr>
      </w:pPr>
    </w:p>
    <w:p w:rsidR="00BE27EC" w:rsidRPr="00F61B25" w:rsidRDefault="00BE27EC" w:rsidP="00A8292B">
      <w:pPr>
        <w:pStyle w:val="ListParagraph"/>
        <w:ind w:left="0"/>
        <w:rPr>
          <w:rFonts w:cs="Arial"/>
          <w:b/>
          <w:sz w:val="30"/>
          <w:lang w:val="cs-CZ"/>
        </w:rPr>
      </w:pPr>
    </w:p>
    <w:p w:rsidR="00BE27EC" w:rsidRPr="00F61B25" w:rsidRDefault="00BE27EC" w:rsidP="00A8292B">
      <w:pPr>
        <w:pStyle w:val="ListParagraph"/>
        <w:ind w:left="0"/>
        <w:rPr>
          <w:rFonts w:cs="Arial"/>
          <w:b/>
          <w:sz w:val="30"/>
          <w:lang w:val="cs-CZ"/>
        </w:rPr>
      </w:pPr>
    </w:p>
    <w:p w:rsidR="00BE27EC" w:rsidRPr="00F61B25" w:rsidRDefault="00BE27EC" w:rsidP="00A8292B">
      <w:pPr>
        <w:pStyle w:val="ListParagraph"/>
        <w:ind w:left="0"/>
        <w:rPr>
          <w:rFonts w:cs="Arial"/>
          <w:b/>
          <w:sz w:val="30"/>
          <w:lang w:val="cs-CZ"/>
        </w:rPr>
      </w:pPr>
    </w:p>
    <w:p w:rsidR="00BE27EC" w:rsidRPr="00F61B25" w:rsidRDefault="00BE27EC" w:rsidP="00A8292B">
      <w:pPr>
        <w:pStyle w:val="ListParagraph"/>
        <w:ind w:left="0"/>
        <w:rPr>
          <w:rFonts w:cs="Arial"/>
          <w:b/>
          <w:sz w:val="30"/>
          <w:lang w:val="cs-CZ"/>
        </w:rPr>
      </w:pPr>
    </w:p>
    <w:p w:rsidR="00BE27EC" w:rsidRPr="00F61B25" w:rsidRDefault="00BE27EC" w:rsidP="00A8292B">
      <w:pPr>
        <w:pStyle w:val="ListParagraph"/>
        <w:ind w:left="0"/>
        <w:rPr>
          <w:rFonts w:cs="Arial"/>
          <w:b/>
          <w:sz w:val="30"/>
          <w:lang w:val="cs-CZ"/>
        </w:rPr>
      </w:pPr>
    </w:p>
    <w:p w:rsidR="00BE27EC" w:rsidRPr="00F61B25" w:rsidRDefault="00BE27EC" w:rsidP="00A8292B">
      <w:pPr>
        <w:pStyle w:val="ListParagraph"/>
        <w:ind w:left="0"/>
        <w:rPr>
          <w:rFonts w:cs="Arial"/>
          <w:b/>
          <w:sz w:val="30"/>
          <w:lang w:val="cs-CZ"/>
        </w:rPr>
      </w:pPr>
    </w:p>
    <w:p w:rsidR="00BE27EC" w:rsidRPr="00F61B25" w:rsidRDefault="00BE27EC" w:rsidP="00A8292B">
      <w:pPr>
        <w:pStyle w:val="ListParagraph"/>
        <w:ind w:left="0"/>
        <w:rPr>
          <w:rFonts w:cs="Arial"/>
          <w:b/>
          <w:sz w:val="30"/>
          <w:lang w:val="cs-CZ"/>
        </w:rPr>
      </w:pPr>
    </w:p>
    <w:p w:rsidR="00BE27EC" w:rsidRPr="00F61B25" w:rsidRDefault="00BE27EC" w:rsidP="00A8292B">
      <w:pPr>
        <w:pStyle w:val="ListParagraph"/>
        <w:ind w:left="0"/>
        <w:rPr>
          <w:rFonts w:cs="Arial"/>
          <w:b/>
          <w:sz w:val="30"/>
          <w:lang w:val="cs-CZ"/>
        </w:rPr>
      </w:pPr>
    </w:p>
    <w:p w:rsidR="00BE27EC" w:rsidRPr="00F61B25" w:rsidRDefault="00BE27EC" w:rsidP="00A8292B">
      <w:pPr>
        <w:pStyle w:val="ListParagraph"/>
        <w:ind w:left="0"/>
        <w:rPr>
          <w:rFonts w:cs="Arial"/>
          <w:b/>
          <w:sz w:val="30"/>
          <w:lang w:val="cs-CZ"/>
        </w:rPr>
      </w:pPr>
    </w:p>
    <w:p w:rsidR="00BE27EC" w:rsidRPr="00F61B25" w:rsidRDefault="00BE27EC" w:rsidP="00A8292B">
      <w:pPr>
        <w:pStyle w:val="ListParagraph"/>
        <w:ind w:left="0"/>
        <w:rPr>
          <w:rFonts w:cs="Arial"/>
          <w:b/>
          <w:sz w:val="30"/>
          <w:lang w:val="cs-CZ"/>
        </w:rPr>
      </w:pPr>
    </w:p>
    <w:p w:rsidR="00BE27EC" w:rsidRPr="00F61B25" w:rsidRDefault="00BE27EC" w:rsidP="00A8292B">
      <w:pPr>
        <w:pStyle w:val="ListParagraph"/>
        <w:ind w:left="0"/>
        <w:rPr>
          <w:rFonts w:cs="Arial"/>
          <w:b/>
          <w:sz w:val="30"/>
          <w:lang w:val="cs-CZ"/>
        </w:rPr>
      </w:pPr>
    </w:p>
    <w:p w:rsidR="00BE27EC" w:rsidRPr="00F61B25" w:rsidRDefault="00BE27EC" w:rsidP="00A8292B">
      <w:pPr>
        <w:pStyle w:val="ListParagraph"/>
        <w:ind w:left="0"/>
        <w:rPr>
          <w:rFonts w:cs="Arial"/>
          <w:b/>
          <w:sz w:val="30"/>
          <w:lang w:val="cs-CZ"/>
        </w:rPr>
      </w:pPr>
    </w:p>
    <w:p w:rsidR="00BE27EC" w:rsidRPr="00F61B25" w:rsidRDefault="00BE27EC" w:rsidP="00A8292B">
      <w:pPr>
        <w:pStyle w:val="ListParagraph"/>
        <w:ind w:left="0"/>
        <w:rPr>
          <w:rFonts w:cs="Arial"/>
          <w:b/>
          <w:sz w:val="30"/>
          <w:lang w:val="cs-CZ"/>
        </w:rPr>
      </w:pPr>
    </w:p>
    <w:p w:rsidR="00A8292B" w:rsidRPr="00F61B25" w:rsidRDefault="00BE27EC" w:rsidP="00A8292B">
      <w:pPr>
        <w:pStyle w:val="ListParagraph"/>
        <w:ind w:left="0"/>
        <w:rPr>
          <w:rFonts w:cs="Arial"/>
          <w:b/>
          <w:sz w:val="26"/>
          <w:szCs w:val="26"/>
          <w:lang w:val="cs-CZ"/>
        </w:rPr>
      </w:pPr>
      <w:r w:rsidRPr="00F61B25">
        <w:rPr>
          <w:rFonts w:cs="Arial"/>
          <w:b/>
          <w:sz w:val="26"/>
          <w:szCs w:val="26"/>
          <w:lang w:val="cs-CZ"/>
        </w:rPr>
        <w:lastRenderedPageBreak/>
        <w:t xml:space="preserve">4. </w:t>
      </w:r>
      <w:r w:rsidR="00A8292B" w:rsidRPr="00F61B25">
        <w:rPr>
          <w:rFonts w:cs="Arial"/>
          <w:b/>
          <w:sz w:val="26"/>
          <w:szCs w:val="26"/>
          <w:lang w:val="cs-CZ"/>
        </w:rPr>
        <w:t>Užitné vlastnosti a obestavění prostoru</w:t>
      </w:r>
    </w:p>
    <w:p w:rsidR="00BE27EC" w:rsidRPr="00F61B25" w:rsidRDefault="00BE27EC" w:rsidP="00A8292B">
      <w:pPr>
        <w:pStyle w:val="ListParagraph"/>
        <w:ind w:left="0"/>
        <w:rPr>
          <w:rFonts w:cs="Arial"/>
          <w:b/>
          <w:sz w:val="30"/>
          <w:lang w:val="cs-CZ"/>
        </w:rPr>
      </w:pPr>
    </w:p>
    <w:p w:rsidR="00A8292B" w:rsidRPr="00F61B25" w:rsidRDefault="00A8292B" w:rsidP="00A8292B">
      <w:pPr>
        <w:pStyle w:val="ListParagraph"/>
        <w:ind w:left="0"/>
        <w:rPr>
          <w:rFonts w:cs="Arial"/>
          <w:b/>
          <w:lang w:val="cs-CZ"/>
        </w:rPr>
      </w:pPr>
      <w:r w:rsidRPr="00F61B25">
        <w:rPr>
          <w:rFonts w:cs="Arial"/>
          <w:b/>
          <w:lang w:val="cs-CZ"/>
        </w:rPr>
        <w:t>Chytře obestavěný prostor, všestranný a praktický interiér</w:t>
      </w:r>
    </w:p>
    <w:p w:rsidR="00A8292B" w:rsidRPr="00F61B25" w:rsidRDefault="00A8292B" w:rsidP="00A8292B">
      <w:pPr>
        <w:pStyle w:val="ListParagraph"/>
        <w:ind w:left="0"/>
        <w:rPr>
          <w:rFonts w:cs="Arial"/>
          <w:lang w:val="cs-CZ"/>
        </w:rPr>
      </w:pPr>
      <w:proofErr w:type="spellStart"/>
      <w:r w:rsidRPr="00F61B25">
        <w:rPr>
          <w:rFonts w:cs="Arial"/>
          <w:lang w:val="cs-CZ"/>
        </w:rPr>
        <w:t>Stonic</w:t>
      </w:r>
      <w:proofErr w:type="spellEnd"/>
      <w:r w:rsidRPr="00F61B25">
        <w:rPr>
          <w:rFonts w:cs="Arial"/>
          <w:lang w:val="cs-CZ"/>
        </w:rPr>
        <w:t xml:space="preserve"> GT </w:t>
      </w:r>
      <w:proofErr w:type="gramStart"/>
      <w:r w:rsidRPr="00F61B25">
        <w:rPr>
          <w:rFonts w:cs="Arial"/>
          <w:lang w:val="cs-CZ"/>
        </w:rPr>
        <w:t>Line</w:t>
      </w:r>
      <w:proofErr w:type="gramEnd"/>
      <w:r w:rsidRPr="00F61B25">
        <w:rPr>
          <w:rFonts w:cs="Arial"/>
          <w:lang w:val="cs-CZ"/>
        </w:rPr>
        <w:t xml:space="preserve"> s kompaktními vnějšími rozměry </w:t>
      </w:r>
      <w:proofErr w:type="gramStart"/>
      <w:r w:rsidRPr="00F61B25">
        <w:rPr>
          <w:rFonts w:cs="Arial"/>
          <w:lang w:val="cs-CZ"/>
        </w:rPr>
        <w:t>nabízí</w:t>
      </w:r>
      <w:proofErr w:type="gramEnd"/>
      <w:r w:rsidRPr="00F61B25">
        <w:rPr>
          <w:rFonts w:cs="Arial"/>
          <w:lang w:val="cs-CZ"/>
        </w:rPr>
        <w:t xml:space="preserve"> promyšlenou konstrukci, která je zárukou maximálního vnitřního prostoru napříč všemi variantami vozů této řady. Kabina nabízí spoustu místa pro celou posádku; pro nohy je k dispozici 1070, resp. 850 mm (vpředu / vzadu), výška stropu nad sedákem činí 996 a 975 mm, zatímco na úrovni ramen naměříme velkorysých 1375, resp. 1355 mm. K velkému prostoru pro kolena řidiče a předního spolujezdce přispívá zploštělý volant, resp. plochá základna přístrojové desky. Palivová nádrž o objemu 45 litrů je zabudována pod zadní lavicí, a tak se cestující ve druhé řadě mohou těšit z dostatku místa pro nohy a nízké polohy při sezení. </w:t>
      </w:r>
    </w:p>
    <w:p w:rsidR="00A8292B" w:rsidRPr="00F61B25" w:rsidRDefault="00A8292B" w:rsidP="00A8292B">
      <w:pPr>
        <w:pStyle w:val="ListParagraph"/>
        <w:ind w:left="0"/>
        <w:rPr>
          <w:rFonts w:cs="Arial"/>
          <w:lang w:val="cs-CZ"/>
        </w:rPr>
      </w:pPr>
    </w:p>
    <w:p w:rsidR="00A8292B" w:rsidRPr="00F61B25" w:rsidRDefault="00A8292B" w:rsidP="00A8292B">
      <w:pPr>
        <w:pStyle w:val="ListParagraph"/>
        <w:ind w:left="0"/>
        <w:rPr>
          <w:rFonts w:cs="Arial"/>
          <w:lang w:val="cs-CZ"/>
        </w:rPr>
      </w:pPr>
      <w:r w:rsidRPr="00F61B25">
        <w:rPr>
          <w:rFonts w:cs="Arial"/>
          <w:lang w:val="cs-CZ"/>
        </w:rPr>
        <w:t xml:space="preserve">Díky různým technickým řešením v kabině </w:t>
      </w:r>
      <w:r w:rsidR="005E166C">
        <w:rPr>
          <w:rFonts w:cs="Arial"/>
          <w:lang w:val="cs-CZ"/>
        </w:rPr>
        <w:t xml:space="preserve">modelu </w:t>
      </w:r>
      <w:proofErr w:type="spellStart"/>
      <w:r w:rsidR="005E166C">
        <w:rPr>
          <w:rFonts w:cs="Arial"/>
          <w:lang w:val="cs-CZ"/>
        </w:rPr>
        <w:t>Stonic</w:t>
      </w:r>
      <w:proofErr w:type="spellEnd"/>
      <w:r w:rsidRPr="00F61B25">
        <w:rPr>
          <w:rFonts w:cs="Arial"/>
          <w:lang w:val="cs-CZ"/>
        </w:rPr>
        <w:t xml:space="preserve"> vznikly praktické a promyšlené odkládací prostory. Dvojitá přihrádka ve spodní části středového panelu umožňuje odložit i moderní velký </w:t>
      </w:r>
      <w:proofErr w:type="spellStart"/>
      <w:r w:rsidRPr="00F61B25">
        <w:rPr>
          <w:rFonts w:cs="Arial"/>
          <w:lang w:val="cs-CZ"/>
        </w:rPr>
        <w:t>smartphone</w:t>
      </w:r>
      <w:proofErr w:type="spellEnd"/>
      <w:r w:rsidRPr="00F61B25">
        <w:rPr>
          <w:rFonts w:cs="Arial"/>
          <w:lang w:val="cs-CZ"/>
        </w:rPr>
        <w:t xml:space="preserve">. Kapsy ve všech dveřích jsou vytvarovány tak, aby pojmuly lahev na pití (1,5 litru vpředu, resp. 0,5 litru vzadu). Do příruční schránky o objemu 7,0 litru v přístrojové desce se vejde </w:t>
      </w:r>
      <w:proofErr w:type="spellStart"/>
      <w:r w:rsidRPr="00F61B25">
        <w:rPr>
          <w:rFonts w:cs="Arial"/>
          <w:lang w:val="cs-CZ"/>
        </w:rPr>
        <w:t>iPad</w:t>
      </w:r>
      <w:proofErr w:type="spellEnd"/>
      <w:r w:rsidRPr="00F61B25">
        <w:rPr>
          <w:rFonts w:cs="Arial"/>
          <w:lang w:val="cs-CZ"/>
        </w:rPr>
        <w:t xml:space="preserve"> či jiný tablet. Do stropní konzoly si řidič může uschovat sluneční brýle; další úložný prostor o objemu 3,3 litru pak odhalíme odklopením posuvné loketní opěrky s možností podélného nastavování v rozsahu 55 mm pro maximální pohodlí za volantem.</w:t>
      </w:r>
    </w:p>
    <w:p w:rsidR="00A8292B" w:rsidRPr="00F61B25" w:rsidRDefault="00A8292B" w:rsidP="00A8292B">
      <w:pPr>
        <w:pStyle w:val="ListParagraph"/>
        <w:rPr>
          <w:rFonts w:cs="Arial"/>
          <w:lang w:val="cs-CZ"/>
        </w:rPr>
      </w:pPr>
    </w:p>
    <w:p w:rsidR="00A8292B" w:rsidRPr="00F61B25" w:rsidRDefault="00A8292B" w:rsidP="00A8292B">
      <w:pPr>
        <w:pStyle w:val="ListParagraph"/>
        <w:ind w:left="0"/>
        <w:rPr>
          <w:rFonts w:cs="Arial"/>
          <w:lang w:val="cs-CZ"/>
        </w:rPr>
      </w:pPr>
      <w:r w:rsidRPr="00F61B25">
        <w:rPr>
          <w:rFonts w:cs="Arial"/>
          <w:lang w:val="cs-CZ"/>
        </w:rPr>
        <w:t xml:space="preserve">Všestranný zavazadelník o objemu 352 litrů (dle metodiky VDA) ukrývá dvoupatrovou podlahu. Majitel si tak podle potřeby může zavazadelník zvětšit nebo zmenšit, resp. po sklopení zadních sedadel vytvořit velký ložný prostor s plochou podlahou. Nastavením dna kufru do horní polohy vytvoříme skrytý úložný prostor k bezpečnému převozu cenností. </w:t>
      </w:r>
      <w:proofErr w:type="spellStart"/>
      <w:r w:rsidRPr="00F61B25">
        <w:rPr>
          <w:rFonts w:cs="Arial"/>
          <w:lang w:val="cs-CZ"/>
        </w:rPr>
        <w:t>Stonic</w:t>
      </w:r>
      <w:proofErr w:type="spellEnd"/>
      <w:r w:rsidRPr="00F61B25">
        <w:rPr>
          <w:rFonts w:cs="Arial"/>
          <w:lang w:val="cs-CZ"/>
        </w:rPr>
        <w:t xml:space="preserve"> nabízí jeden z nejširších otvorů zavazadelníku v segmentu malých SUV (1022 mm) pro snazší přepravu větších zavazadel nebo předmětů; na bocích zavazadlového prostoru navíc najdeme háčky k zavěšení nákupních tašek. Po sklopení zadních sedadel </w:t>
      </w:r>
      <w:proofErr w:type="spellStart"/>
      <w:r w:rsidRPr="00F61B25">
        <w:rPr>
          <w:rFonts w:cs="Arial"/>
          <w:lang w:val="cs-CZ"/>
        </w:rPr>
        <w:t>Stonic</w:t>
      </w:r>
      <w:proofErr w:type="spellEnd"/>
      <w:r w:rsidRPr="00F61B25">
        <w:rPr>
          <w:rFonts w:cs="Arial"/>
          <w:lang w:val="cs-CZ"/>
        </w:rPr>
        <w:t xml:space="preserve"> nabídne prostor pro náklad o objemu až 1155 litrů.</w:t>
      </w:r>
    </w:p>
    <w:p w:rsidR="00A8292B" w:rsidRPr="00F61B25" w:rsidRDefault="00A8292B" w:rsidP="00A8292B">
      <w:pPr>
        <w:rPr>
          <w:rFonts w:ascii="Arial" w:hAnsi="Arial" w:cs="Arial"/>
          <w:lang w:val="cs-CZ"/>
        </w:rPr>
      </w:pPr>
    </w:p>
    <w:p w:rsidR="00BE27EC" w:rsidRPr="00F61B25" w:rsidRDefault="00BE27EC" w:rsidP="00A8292B">
      <w:pPr>
        <w:rPr>
          <w:rFonts w:ascii="Arial" w:hAnsi="Arial" w:cs="Arial"/>
          <w:b/>
          <w:sz w:val="26"/>
          <w:szCs w:val="26"/>
          <w:lang w:val="cs-CZ"/>
        </w:rPr>
      </w:pPr>
    </w:p>
    <w:p w:rsidR="00BE27EC" w:rsidRPr="00F61B25" w:rsidRDefault="00BE27EC" w:rsidP="00A8292B">
      <w:pPr>
        <w:rPr>
          <w:rFonts w:ascii="Arial" w:hAnsi="Arial" w:cs="Arial"/>
          <w:b/>
          <w:sz w:val="26"/>
          <w:szCs w:val="26"/>
          <w:lang w:val="cs-CZ"/>
        </w:rPr>
      </w:pPr>
    </w:p>
    <w:p w:rsidR="00BE27EC" w:rsidRPr="00F61B25" w:rsidRDefault="00BE27EC" w:rsidP="00A8292B">
      <w:pPr>
        <w:rPr>
          <w:rFonts w:ascii="Arial" w:hAnsi="Arial" w:cs="Arial"/>
          <w:b/>
          <w:sz w:val="26"/>
          <w:szCs w:val="26"/>
          <w:lang w:val="cs-CZ"/>
        </w:rPr>
      </w:pPr>
    </w:p>
    <w:p w:rsidR="00BE27EC" w:rsidRPr="00F61B25" w:rsidRDefault="00BE27EC" w:rsidP="00A8292B">
      <w:pPr>
        <w:rPr>
          <w:rFonts w:ascii="Arial" w:hAnsi="Arial" w:cs="Arial"/>
          <w:b/>
          <w:sz w:val="26"/>
          <w:szCs w:val="26"/>
          <w:lang w:val="cs-CZ"/>
        </w:rPr>
      </w:pPr>
    </w:p>
    <w:p w:rsidR="00BE27EC" w:rsidRPr="00F61B25" w:rsidRDefault="00BE27EC" w:rsidP="00A8292B">
      <w:pPr>
        <w:rPr>
          <w:rFonts w:ascii="Arial" w:hAnsi="Arial" w:cs="Arial"/>
          <w:b/>
          <w:sz w:val="26"/>
          <w:szCs w:val="26"/>
          <w:lang w:val="cs-CZ"/>
        </w:rPr>
      </w:pPr>
    </w:p>
    <w:p w:rsidR="00BE27EC" w:rsidRPr="00F61B25" w:rsidRDefault="00BE27EC" w:rsidP="00A8292B">
      <w:pPr>
        <w:rPr>
          <w:rFonts w:ascii="Arial" w:hAnsi="Arial" w:cs="Arial"/>
          <w:b/>
          <w:sz w:val="26"/>
          <w:szCs w:val="26"/>
          <w:lang w:val="cs-CZ"/>
        </w:rPr>
      </w:pPr>
    </w:p>
    <w:p w:rsidR="00A8292B" w:rsidRPr="00F61B25" w:rsidRDefault="00BE27EC" w:rsidP="00A8292B">
      <w:pPr>
        <w:rPr>
          <w:rFonts w:ascii="Arial" w:hAnsi="Arial" w:cs="Arial"/>
          <w:sz w:val="26"/>
          <w:szCs w:val="26"/>
          <w:lang w:val="cs-CZ"/>
        </w:rPr>
      </w:pPr>
      <w:r w:rsidRPr="00F61B25">
        <w:rPr>
          <w:rFonts w:ascii="Arial" w:hAnsi="Arial" w:cs="Arial"/>
          <w:b/>
          <w:sz w:val="26"/>
          <w:szCs w:val="26"/>
          <w:lang w:val="cs-CZ"/>
        </w:rPr>
        <w:lastRenderedPageBreak/>
        <w:t xml:space="preserve">5. </w:t>
      </w:r>
      <w:r w:rsidR="00A8292B" w:rsidRPr="00F61B25">
        <w:rPr>
          <w:rFonts w:ascii="Arial" w:hAnsi="Arial" w:cs="Arial"/>
          <w:b/>
          <w:sz w:val="26"/>
          <w:szCs w:val="26"/>
          <w:lang w:val="cs-CZ"/>
        </w:rPr>
        <w:t>Technologie</w:t>
      </w:r>
    </w:p>
    <w:p w:rsidR="00F61B25" w:rsidRDefault="00F61B25" w:rsidP="00A8292B">
      <w:pPr>
        <w:pStyle w:val="ListParagraph"/>
        <w:ind w:left="0"/>
        <w:rPr>
          <w:rFonts w:cs="Arial"/>
          <w:b/>
          <w:lang w:val="cs-CZ"/>
        </w:rPr>
      </w:pPr>
    </w:p>
    <w:p w:rsidR="00A8292B" w:rsidRPr="00F61B25" w:rsidRDefault="00A8292B" w:rsidP="00A8292B">
      <w:pPr>
        <w:pStyle w:val="ListParagraph"/>
        <w:ind w:left="0"/>
        <w:rPr>
          <w:rFonts w:cs="Arial"/>
          <w:lang w:val="cs-CZ"/>
        </w:rPr>
      </w:pPr>
      <w:r w:rsidRPr="00F61B25">
        <w:rPr>
          <w:rFonts w:cs="Arial"/>
          <w:b/>
          <w:lang w:val="cs-CZ"/>
        </w:rPr>
        <w:t>Nejnovější funkce palubní konektivity Kia</w:t>
      </w:r>
    </w:p>
    <w:p w:rsidR="00A8292B" w:rsidRPr="00F61B25" w:rsidRDefault="00A8292B" w:rsidP="00A8292B">
      <w:pPr>
        <w:pStyle w:val="ListParagraph"/>
        <w:ind w:left="0"/>
        <w:rPr>
          <w:rFonts w:cs="Arial"/>
          <w:lang w:val="cs-CZ"/>
        </w:rPr>
      </w:pPr>
      <w:r w:rsidRPr="00F61B25">
        <w:rPr>
          <w:rFonts w:cs="Arial"/>
          <w:lang w:val="cs-CZ"/>
        </w:rPr>
        <w:t xml:space="preserve">Nová varianta GT Line stejně jako ostatní zástupci modelové řady </w:t>
      </w:r>
      <w:proofErr w:type="spellStart"/>
      <w:r w:rsidRPr="00F61B25">
        <w:rPr>
          <w:rFonts w:cs="Arial"/>
          <w:lang w:val="cs-CZ"/>
        </w:rPr>
        <w:t>Stonic</w:t>
      </w:r>
      <w:proofErr w:type="spellEnd"/>
      <w:r w:rsidRPr="00F61B25">
        <w:rPr>
          <w:rFonts w:cs="Arial"/>
          <w:lang w:val="cs-CZ"/>
        </w:rPr>
        <w:t xml:space="preserve"> disponuje nejmodernějšími technologiemi palubního </w:t>
      </w:r>
      <w:proofErr w:type="spellStart"/>
      <w:r w:rsidRPr="00F61B25">
        <w:rPr>
          <w:rFonts w:cs="Arial"/>
          <w:lang w:val="cs-CZ"/>
        </w:rPr>
        <w:t>infotainmentu</w:t>
      </w:r>
      <w:proofErr w:type="spellEnd"/>
      <w:r w:rsidRPr="00F61B25">
        <w:rPr>
          <w:rFonts w:cs="Arial"/>
          <w:lang w:val="cs-CZ"/>
        </w:rPr>
        <w:t xml:space="preserve"> a konektivity Kia. Středobodem přístrojové desky je velký 8,0" dotykový displej systému </w:t>
      </w:r>
      <w:proofErr w:type="spellStart"/>
      <w:r w:rsidRPr="00F61B25">
        <w:rPr>
          <w:rFonts w:cs="Arial"/>
          <w:lang w:val="cs-CZ"/>
        </w:rPr>
        <w:t>infotainmentu</w:t>
      </w:r>
      <w:proofErr w:type="spellEnd"/>
      <w:r w:rsidRPr="00F61B25">
        <w:rPr>
          <w:rFonts w:cs="Arial"/>
          <w:lang w:val="cs-CZ"/>
        </w:rPr>
        <w:t>, jenž zprostředkuje technologie palubní konektivity a ovládání vozu Kia UVO ‚</w:t>
      </w:r>
      <w:proofErr w:type="spellStart"/>
      <w:r w:rsidRPr="00F61B25">
        <w:rPr>
          <w:rFonts w:cs="Arial"/>
          <w:lang w:val="cs-CZ"/>
        </w:rPr>
        <w:t>Phase</w:t>
      </w:r>
      <w:proofErr w:type="spellEnd"/>
      <w:r w:rsidRPr="00F61B25">
        <w:rPr>
          <w:rFonts w:cs="Arial"/>
          <w:lang w:val="cs-CZ"/>
        </w:rPr>
        <w:t xml:space="preserve"> II‘.</w:t>
      </w:r>
    </w:p>
    <w:p w:rsidR="00A8292B" w:rsidRPr="00F61B25" w:rsidRDefault="00A8292B" w:rsidP="00A8292B">
      <w:pPr>
        <w:pStyle w:val="NormalWeb"/>
        <w:tabs>
          <w:tab w:val="left" w:pos="4140"/>
        </w:tabs>
        <w:spacing w:before="0" w:beforeAutospacing="0" w:after="0" w:afterAutospacing="0" w:line="276" w:lineRule="auto"/>
        <w:rPr>
          <w:rFonts w:ascii="Arial" w:eastAsia="Malgun Gothic" w:hAnsi="Arial" w:cs="Arial"/>
          <w:sz w:val="22"/>
          <w:lang w:val="cs-CZ"/>
        </w:rPr>
      </w:pPr>
    </w:p>
    <w:p w:rsidR="00A8292B" w:rsidRPr="00F61B25" w:rsidRDefault="00A8292B" w:rsidP="00A8292B">
      <w:pPr>
        <w:pStyle w:val="NormalWeb"/>
        <w:tabs>
          <w:tab w:val="left" w:pos="4140"/>
        </w:tabs>
        <w:spacing w:before="0" w:beforeAutospacing="0" w:after="0" w:afterAutospacing="0" w:line="276" w:lineRule="auto"/>
        <w:rPr>
          <w:rFonts w:ascii="Arial" w:eastAsia="Malgun Gothic" w:hAnsi="Arial" w:cs="Arial"/>
          <w:sz w:val="22"/>
          <w:lang w:val="cs-CZ"/>
        </w:rPr>
      </w:pPr>
      <w:r w:rsidRPr="00F61B25">
        <w:rPr>
          <w:rFonts w:ascii="Arial" w:hAnsi="Arial" w:cs="Arial"/>
          <w:sz w:val="22"/>
          <w:lang w:val="cs-CZ"/>
        </w:rPr>
        <w:t xml:space="preserve">Nový systém </w:t>
      </w:r>
      <w:proofErr w:type="spellStart"/>
      <w:r w:rsidRPr="00F61B25">
        <w:rPr>
          <w:rFonts w:ascii="Arial" w:hAnsi="Arial" w:cs="Arial"/>
          <w:sz w:val="22"/>
          <w:lang w:val="cs-CZ"/>
        </w:rPr>
        <w:t>infotainmentu</w:t>
      </w:r>
      <w:proofErr w:type="spellEnd"/>
      <w:r w:rsidRPr="00F61B25">
        <w:rPr>
          <w:rFonts w:ascii="Arial" w:hAnsi="Arial" w:cs="Arial"/>
          <w:sz w:val="22"/>
          <w:lang w:val="cs-CZ"/>
        </w:rPr>
        <w:t xml:space="preserve"> se v závislosti na výbavě nabízí s audiosystémem Display Audio a satelitní navigací. V obou případech je zde funkce </w:t>
      </w:r>
      <w:proofErr w:type="spellStart"/>
      <w:r w:rsidRPr="00F61B25">
        <w:rPr>
          <w:rFonts w:ascii="Arial" w:hAnsi="Arial" w:cs="Arial"/>
          <w:sz w:val="22"/>
          <w:lang w:val="cs-CZ"/>
        </w:rPr>
        <w:t>multi</w:t>
      </w:r>
      <w:proofErr w:type="spellEnd"/>
      <w:r w:rsidRPr="00F61B25">
        <w:rPr>
          <w:rFonts w:ascii="Arial" w:hAnsi="Arial" w:cs="Arial"/>
          <w:sz w:val="22"/>
          <w:lang w:val="cs-CZ"/>
        </w:rPr>
        <w:t xml:space="preserve">-připojení </w:t>
      </w:r>
      <w:proofErr w:type="spellStart"/>
      <w:r w:rsidRPr="00F61B25">
        <w:rPr>
          <w:rFonts w:ascii="Arial" w:hAnsi="Arial" w:cs="Arial"/>
          <w:sz w:val="22"/>
          <w:lang w:val="cs-CZ"/>
        </w:rPr>
        <w:t>Bluetooth</w:t>
      </w:r>
      <w:proofErr w:type="spellEnd"/>
      <w:r w:rsidRPr="00F61B25">
        <w:rPr>
          <w:rFonts w:ascii="Arial" w:hAnsi="Arial" w:cs="Arial"/>
          <w:sz w:val="22"/>
          <w:lang w:val="cs-CZ"/>
        </w:rPr>
        <w:t xml:space="preserve">, kdy si uživatel může připojit dvě mobilní zařízení současně – jedno pro </w:t>
      </w:r>
      <w:proofErr w:type="spellStart"/>
      <w:r w:rsidRPr="00F61B25">
        <w:rPr>
          <w:rFonts w:ascii="Arial" w:hAnsi="Arial" w:cs="Arial"/>
          <w:sz w:val="22"/>
          <w:lang w:val="cs-CZ"/>
        </w:rPr>
        <w:t>hands</w:t>
      </w:r>
      <w:proofErr w:type="spellEnd"/>
      <w:r w:rsidRPr="00F61B25">
        <w:rPr>
          <w:rFonts w:ascii="Arial" w:hAnsi="Arial" w:cs="Arial"/>
          <w:sz w:val="22"/>
          <w:lang w:val="cs-CZ"/>
        </w:rPr>
        <w:t xml:space="preserve">-free telefonování a multimédia, resp. druhé pouze pro přehrávání médií. Vozidla se systémem Display Audio dále podporují bezdrátové propojení přes Apple </w:t>
      </w:r>
      <w:proofErr w:type="spellStart"/>
      <w:r w:rsidRPr="00F61B25">
        <w:rPr>
          <w:rFonts w:ascii="Arial" w:hAnsi="Arial" w:cs="Arial"/>
          <w:sz w:val="22"/>
          <w:lang w:val="cs-CZ"/>
        </w:rPr>
        <w:t>CarPlay</w:t>
      </w:r>
      <w:proofErr w:type="spellEnd"/>
      <w:r w:rsidRPr="00F61B25">
        <w:rPr>
          <w:rFonts w:ascii="Arial" w:hAnsi="Arial" w:cs="Arial"/>
          <w:sz w:val="22"/>
          <w:lang w:val="cs-CZ"/>
        </w:rPr>
        <w:t xml:space="preserve"> i Android Auto, a tak řadě uživatelů odpadne nepohodlné propojování chytrého telefonu pomocí kabelu.</w:t>
      </w:r>
    </w:p>
    <w:p w:rsidR="00A8292B" w:rsidRPr="00F61B25" w:rsidRDefault="00A8292B" w:rsidP="00A8292B">
      <w:pPr>
        <w:pStyle w:val="NormalWeb"/>
        <w:tabs>
          <w:tab w:val="left" w:pos="4140"/>
        </w:tabs>
        <w:spacing w:before="0" w:beforeAutospacing="0" w:after="0" w:afterAutospacing="0" w:line="276" w:lineRule="auto"/>
        <w:rPr>
          <w:rFonts w:ascii="Arial" w:eastAsia="Malgun Gothic" w:hAnsi="Arial" w:cs="Arial"/>
          <w:sz w:val="22"/>
          <w:lang w:val="cs-CZ"/>
        </w:rPr>
      </w:pPr>
    </w:p>
    <w:p w:rsidR="00A8292B" w:rsidRPr="00F61B25" w:rsidRDefault="00A8292B" w:rsidP="00A8292B">
      <w:pPr>
        <w:pStyle w:val="NormalWeb"/>
        <w:tabs>
          <w:tab w:val="left" w:pos="4140"/>
        </w:tabs>
        <w:spacing w:before="0" w:beforeAutospacing="0" w:after="0" w:afterAutospacing="0" w:line="276" w:lineRule="auto"/>
        <w:rPr>
          <w:rFonts w:ascii="Arial" w:eastAsia="Malgun Gothic" w:hAnsi="Arial" w:cs="Arial"/>
          <w:sz w:val="22"/>
          <w:lang w:val="cs-CZ"/>
        </w:rPr>
      </w:pPr>
      <w:r w:rsidRPr="00F61B25">
        <w:rPr>
          <w:rFonts w:ascii="Arial" w:hAnsi="Arial" w:cs="Arial"/>
          <w:sz w:val="22"/>
          <w:lang w:val="cs-CZ"/>
        </w:rPr>
        <w:t xml:space="preserve">Nový systém palubní telematiky UVO </w:t>
      </w:r>
      <w:proofErr w:type="spellStart"/>
      <w:r w:rsidRPr="00F61B25">
        <w:rPr>
          <w:rFonts w:ascii="Arial" w:hAnsi="Arial" w:cs="Arial"/>
          <w:sz w:val="22"/>
          <w:lang w:val="cs-CZ"/>
        </w:rPr>
        <w:t>Connect</w:t>
      </w:r>
      <w:proofErr w:type="spellEnd"/>
      <w:r w:rsidRPr="00F61B25">
        <w:rPr>
          <w:rFonts w:ascii="Arial" w:hAnsi="Arial" w:cs="Arial"/>
          <w:sz w:val="22"/>
          <w:lang w:val="cs-CZ"/>
        </w:rPr>
        <w:t xml:space="preserve"> ‚</w:t>
      </w:r>
      <w:proofErr w:type="spellStart"/>
      <w:r w:rsidRPr="00F61B25">
        <w:rPr>
          <w:rFonts w:ascii="Arial" w:hAnsi="Arial" w:cs="Arial"/>
          <w:sz w:val="22"/>
          <w:lang w:val="cs-CZ"/>
        </w:rPr>
        <w:t>Phase</w:t>
      </w:r>
      <w:proofErr w:type="spellEnd"/>
      <w:r w:rsidRPr="00F61B25">
        <w:rPr>
          <w:rFonts w:ascii="Arial" w:hAnsi="Arial" w:cs="Arial"/>
          <w:sz w:val="22"/>
          <w:lang w:val="cs-CZ"/>
        </w:rPr>
        <w:t xml:space="preserve"> II‘ zahrnuje řadu služeb, jako jsou např. dopravní informace v reálném čase, předpovědi počasí, body zájmu, ceny paliva a podrobnosti o možnostech parkování na ulicích i jinde – včetně cen, polohy a dostupnosti. Funkce online rozpoznávání hlasu umožňuje vyhledávat body zájmu, adresy a aktualizace počasí, jakožto i odesílat textové zprávy pomocí hlasových příkazů. Nová funkce pokročilého navádění ‚Online navigace‘ čerpá z historie dopravních informací i údajů poskytovaných v reálném čase (prostřednictvím </w:t>
      </w:r>
      <w:proofErr w:type="spellStart"/>
      <w:r w:rsidRPr="00F61B25">
        <w:rPr>
          <w:rFonts w:ascii="Arial" w:hAnsi="Arial" w:cs="Arial"/>
          <w:sz w:val="22"/>
          <w:lang w:val="cs-CZ"/>
        </w:rPr>
        <w:t>cloudové</w:t>
      </w:r>
      <w:proofErr w:type="spellEnd"/>
      <w:r w:rsidRPr="00F61B25">
        <w:rPr>
          <w:rFonts w:ascii="Arial" w:hAnsi="Arial" w:cs="Arial"/>
          <w:sz w:val="22"/>
          <w:lang w:val="cs-CZ"/>
        </w:rPr>
        <w:t xml:space="preserve"> služby), a dokáže tak přesněji než kdy v minulosti předpovídat časově nejvýhodnější trasy.</w:t>
      </w:r>
    </w:p>
    <w:p w:rsidR="00A8292B" w:rsidRPr="00F61B25" w:rsidRDefault="00A8292B" w:rsidP="00A8292B">
      <w:pPr>
        <w:pStyle w:val="NormalWeb"/>
        <w:tabs>
          <w:tab w:val="left" w:pos="4140"/>
        </w:tabs>
        <w:spacing w:before="0" w:beforeAutospacing="0" w:after="0" w:afterAutospacing="0" w:line="276" w:lineRule="auto"/>
        <w:rPr>
          <w:rFonts w:ascii="Arial" w:eastAsia="Malgun Gothic" w:hAnsi="Arial" w:cs="Arial"/>
          <w:sz w:val="22"/>
          <w:lang w:val="cs-CZ"/>
        </w:rPr>
      </w:pPr>
    </w:p>
    <w:p w:rsidR="00A8292B" w:rsidRPr="00F61B25" w:rsidRDefault="00A8292B" w:rsidP="00A8292B">
      <w:pPr>
        <w:pStyle w:val="NormalWeb"/>
        <w:tabs>
          <w:tab w:val="left" w:pos="4140"/>
        </w:tabs>
        <w:spacing w:before="0" w:beforeAutospacing="0" w:after="0" w:afterAutospacing="0" w:line="276" w:lineRule="auto"/>
        <w:rPr>
          <w:rFonts w:ascii="Arial" w:eastAsia="Malgun Gothic" w:hAnsi="Arial" w:cs="Arial"/>
          <w:sz w:val="22"/>
          <w:lang w:val="cs-CZ"/>
        </w:rPr>
      </w:pPr>
      <w:r w:rsidRPr="00F61B25">
        <w:rPr>
          <w:rFonts w:ascii="Arial" w:hAnsi="Arial" w:cs="Arial"/>
          <w:sz w:val="22"/>
          <w:lang w:val="cs-CZ"/>
        </w:rPr>
        <w:t>Jako doplněk lze používat doplňkovou mobilní aplikaci UVO s funkcemi ‚</w:t>
      </w:r>
      <w:proofErr w:type="spellStart"/>
      <w:r w:rsidRPr="00F61B25">
        <w:rPr>
          <w:rFonts w:ascii="Arial" w:hAnsi="Arial" w:cs="Arial"/>
          <w:sz w:val="22"/>
          <w:lang w:val="cs-CZ"/>
        </w:rPr>
        <w:t>Phase</w:t>
      </w:r>
      <w:proofErr w:type="spellEnd"/>
      <w:r w:rsidRPr="00F61B25">
        <w:rPr>
          <w:rFonts w:ascii="Arial" w:hAnsi="Arial" w:cs="Arial"/>
          <w:sz w:val="22"/>
          <w:lang w:val="cs-CZ"/>
        </w:rPr>
        <w:t> II‘ (kompatibilní s chytrými telefony Android a Apple), jako je např. navigace ‚na poslední kilometr cesty‘. Ta pomáhá s naváděním až do samotného cíle po zaparkování vozidla a jeho opuštění. To uživatelé uvítají především ve městech, kde parkovací domy mnohdy nejsou v těsné blízkosti obchodů, kaváren a restaurací.</w:t>
      </w:r>
    </w:p>
    <w:p w:rsidR="00A8292B" w:rsidRPr="00F61B25" w:rsidRDefault="00A8292B" w:rsidP="00A8292B">
      <w:pPr>
        <w:pStyle w:val="NormalWeb"/>
        <w:tabs>
          <w:tab w:val="left" w:pos="4140"/>
        </w:tabs>
        <w:spacing w:before="0" w:beforeAutospacing="0" w:after="0" w:afterAutospacing="0" w:line="276" w:lineRule="auto"/>
        <w:rPr>
          <w:rFonts w:ascii="Arial" w:eastAsia="Malgun Gothic" w:hAnsi="Arial" w:cs="Arial"/>
          <w:sz w:val="22"/>
          <w:lang w:val="cs-CZ"/>
        </w:rPr>
      </w:pPr>
    </w:p>
    <w:p w:rsidR="00BE27EC" w:rsidRPr="00F61B25" w:rsidRDefault="00BE27EC" w:rsidP="00A8292B">
      <w:pPr>
        <w:rPr>
          <w:rFonts w:ascii="Arial" w:hAnsi="Arial" w:cs="Arial"/>
          <w:b/>
          <w:sz w:val="26"/>
          <w:szCs w:val="26"/>
          <w:lang w:val="cs-CZ"/>
        </w:rPr>
      </w:pPr>
    </w:p>
    <w:p w:rsidR="00BE27EC" w:rsidRPr="00F61B25" w:rsidRDefault="00BE27EC" w:rsidP="00A8292B">
      <w:pPr>
        <w:rPr>
          <w:rFonts w:ascii="Arial" w:hAnsi="Arial" w:cs="Arial"/>
          <w:b/>
          <w:sz w:val="26"/>
          <w:szCs w:val="26"/>
          <w:lang w:val="cs-CZ"/>
        </w:rPr>
      </w:pPr>
    </w:p>
    <w:p w:rsidR="00BE27EC" w:rsidRPr="00F61B25" w:rsidRDefault="00BE27EC" w:rsidP="00A8292B">
      <w:pPr>
        <w:rPr>
          <w:rFonts w:ascii="Arial" w:hAnsi="Arial" w:cs="Arial"/>
          <w:b/>
          <w:sz w:val="26"/>
          <w:szCs w:val="26"/>
          <w:lang w:val="cs-CZ"/>
        </w:rPr>
      </w:pPr>
    </w:p>
    <w:p w:rsidR="00BE27EC" w:rsidRPr="00F61B25" w:rsidRDefault="00BE27EC" w:rsidP="00A8292B">
      <w:pPr>
        <w:rPr>
          <w:rFonts w:ascii="Arial" w:hAnsi="Arial" w:cs="Arial"/>
          <w:b/>
          <w:sz w:val="26"/>
          <w:szCs w:val="26"/>
          <w:lang w:val="cs-CZ"/>
        </w:rPr>
      </w:pPr>
    </w:p>
    <w:p w:rsidR="00BE27EC" w:rsidRPr="00F61B25" w:rsidRDefault="00BE27EC" w:rsidP="00A8292B">
      <w:pPr>
        <w:rPr>
          <w:rFonts w:ascii="Arial" w:hAnsi="Arial" w:cs="Arial"/>
          <w:b/>
          <w:sz w:val="26"/>
          <w:szCs w:val="26"/>
          <w:lang w:val="cs-CZ"/>
        </w:rPr>
      </w:pPr>
    </w:p>
    <w:p w:rsidR="00BE27EC" w:rsidRPr="00F61B25" w:rsidRDefault="00BE27EC" w:rsidP="00A8292B">
      <w:pPr>
        <w:rPr>
          <w:rFonts w:ascii="Arial" w:hAnsi="Arial" w:cs="Arial"/>
          <w:b/>
          <w:sz w:val="26"/>
          <w:szCs w:val="26"/>
          <w:lang w:val="cs-CZ"/>
        </w:rPr>
      </w:pPr>
    </w:p>
    <w:p w:rsidR="00A8292B" w:rsidRPr="00F61B25" w:rsidRDefault="00BE27EC" w:rsidP="00A8292B">
      <w:pPr>
        <w:rPr>
          <w:rFonts w:ascii="Arial" w:hAnsi="Arial" w:cs="Arial"/>
          <w:sz w:val="26"/>
          <w:szCs w:val="26"/>
          <w:lang w:val="cs-CZ"/>
        </w:rPr>
      </w:pPr>
      <w:r w:rsidRPr="00F61B25">
        <w:rPr>
          <w:rFonts w:ascii="Arial" w:hAnsi="Arial" w:cs="Arial"/>
          <w:b/>
          <w:sz w:val="26"/>
          <w:szCs w:val="26"/>
          <w:lang w:val="cs-CZ"/>
        </w:rPr>
        <w:lastRenderedPageBreak/>
        <w:t xml:space="preserve">6. </w:t>
      </w:r>
      <w:r w:rsidR="00A8292B" w:rsidRPr="00F61B25">
        <w:rPr>
          <w:rFonts w:ascii="Arial" w:hAnsi="Arial" w:cs="Arial"/>
          <w:b/>
          <w:sz w:val="26"/>
          <w:szCs w:val="26"/>
          <w:lang w:val="cs-CZ"/>
        </w:rPr>
        <w:t>Pohonné jednotky</w:t>
      </w:r>
    </w:p>
    <w:p w:rsidR="00F61B25" w:rsidRDefault="00F61B25" w:rsidP="00A8292B">
      <w:pPr>
        <w:pStyle w:val="ListParagraph"/>
        <w:ind w:left="0"/>
        <w:rPr>
          <w:rFonts w:cs="Arial"/>
          <w:b/>
          <w:lang w:val="cs-CZ"/>
        </w:rPr>
      </w:pPr>
    </w:p>
    <w:p w:rsidR="00A8292B" w:rsidRPr="00F61B25" w:rsidRDefault="00A8292B" w:rsidP="00A8292B">
      <w:pPr>
        <w:pStyle w:val="ListParagraph"/>
        <w:ind w:left="0"/>
        <w:rPr>
          <w:rFonts w:eastAsia="Times New Roman" w:cs="Arial"/>
          <w:b/>
          <w:lang w:val="cs-CZ"/>
        </w:rPr>
      </w:pPr>
      <w:r w:rsidRPr="00F61B25">
        <w:rPr>
          <w:rFonts w:cs="Arial"/>
          <w:b/>
          <w:lang w:val="cs-CZ"/>
        </w:rPr>
        <w:t xml:space="preserve">Nabídka přeplňovaných a </w:t>
      </w:r>
      <w:proofErr w:type="spellStart"/>
      <w:r w:rsidRPr="00F61B25">
        <w:rPr>
          <w:rFonts w:cs="Arial"/>
          <w:b/>
          <w:lang w:val="cs-CZ"/>
        </w:rPr>
        <w:t>mild</w:t>
      </w:r>
      <w:proofErr w:type="spellEnd"/>
      <w:r w:rsidRPr="00F61B25">
        <w:rPr>
          <w:rFonts w:cs="Arial"/>
          <w:b/>
          <w:lang w:val="cs-CZ"/>
        </w:rPr>
        <w:t>-hybridních pohonů</w:t>
      </w:r>
    </w:p>
    <w:p w:rsidR="00A8292B" w:rsidRPr="00F61B25" w:rsidRDefault="00A8292B" w:rsidP="00A8292B">
      <w:pPr>
        <w:pStyle w:val="ListParagraph"/>
        <w:ind w:left="0"/>
        <w:rPr>
          <w:rFonts w:cs="Arial"/>
          <w:color w:val="000000"/>
          <w:lang w:val="cs-CZ"/>
        </w:rPr>
      </w:pPr>
      <w:proofErr w:type="spellStart"/>
      <w:r w:rsidRPr="00F61B25">
        <w:rPr>
          <w:rFonts w:cs="Arial"/>
          <w:lang w:val="cs-CZ"/>
        </w:rPr>
        <w:t>Stonic</w:t>
      </w:r>
      <w:proofErr w:type="spellEnd"/>
      <w:r w:rsidRPr="00F61B25">
        <w:rPr>
          <w:rFonts w:cs="Arial"/>
          <w:lang w:val="cs-CZ"/>
        </w:rPr>
        <w:t xml:space="preserve"> GT </w:t>
      </w:r>
      <w:proofErr w:type="gramStart"/>
      <w:r w:rsidRPr="00F61B25">
        <w:rPr>
          <w:rFonts w:cs="Arial"/>
          <w:lang w:val="cs-CZ"/>
        </w:rPr>
        <w:t xml:space="preserve">Line </w:t>
      </w:r>
      <w:r w:rsidRPr="00F61B25">
        <w:rPr>
          <w:rFonts w:cs="Arial"/>
          <w:color w:val="000000"/>
          <w:lang w:val="cs-CZ"/>
        </w:rPr>
        <w:t>nabízí</w:t>
      </w:r>
      <w:proofErr w:type="gramEnd"/>
      <w:r w:rsidRPr="00F61B25">
        <w:rPr>
          <w:rFonts w:cs="Arial"/>
          <w:color w:val="000000"/>
          <w:lang w:val="cs-CZ"/>
        </w:rPr>
        <w:t xml:space="preserve"> nové benzínové </w:t>
      </w:r>
      <w:proofErr w:type="spellStart"/>
      <w:r w:rsidRPr="00F61B25">
        <w:rPr>
          <w:rFonts w:cs="Arial"/>
          <w:color w:val="000000"/>
          <w:lang w:val="cs-CZ"/>
        </w:rPr>
        <w:t>mild</w:t>
      </w:r>
      <w:proofErr w:type="spellEnd"/>
      <w:r w:rsidRPr="00F61B25">
        <w:rPr>
          <w:rFonts w:cs="Arial"/>
          <w:color w:val="000000"/>
          <w:lang w:val="cs-CZ"/>
        </w:rPr>
        <w:t xml:space="preserve">-hybridní ústrojí Kia MHEV (zkr. </w:t>
      </w:r>
      <w:proofErr w:type="spellStart"/>
      <w:r w:rsidRPr="00F61B25">
        <w:rPr>
          <w:rFonts w:cs="Arial"/>
          <w:color w:val="000000"/>
          <w:lang w:val="cs-CZ"/>
        </w:rPr>
        <w:t>Mild</w:t>
      </w:r>
      <w:proofErr w:type="spellEnd"/>
      <w:r w:rsidRPr="00F61B25">
        <w:rPr>
          <w:rFonts w:cs="Arial"/>
          <w:color w:val="000000"/>
          <w:lang w:val="cs-CZ"/>
        </w:rPr>
        <w:t xml:space="preserve">-Hybrid Electric </w:t>
      </w:r>
      <w:proofErr w:type="spellStart"/>
      <w:r w:rsidRPr="00F61B25">
        <w:rPr>
          <w:rFonts w:cs="Arial"/>
          <w:color w:val="000000"/>
          <w:lang w:val="cs-CZ"/>
        </w:rPr>
        <w:t>Vehicle</w:t>
      </w:r>
      <w:proofErr w:type="spellEnd"/>
      <w:r w:rsidRPr="00F61B25">
        <w:rPr>
          <w:rFonts w:cs="Arial"/>
          <w:color w:val="000000"/>
          <w:lang w:val="cs-CZ"/>
        </w:rPr>
        <w:t>) s označením ‚</w:t>
      </w:r>
      <w:proofErr w:type="spellStart"/>
      <w:r w:rsidRPr="00F61B25">
        <w:rPr>
          <w:rFonts w:cs="Arial"/>
          <w:color w:val="000000"/>
          <w:lang w:val="cs-CZ"/>
        </w:rPr>
        <w:t>EcoDynamics</w:t>
      </w:r>
      <w:proofErr w:type="spellEnd"/>
      <w:r w:rsidRPr="00F61B25">
        <w:rPr>
          <w:rFonts w:cs="Arial"/>
          <w:color w:val="000000"/>
          <w:lang w:val="cs-CZ"/>
        </w:rPr>
        <w:t xml:space="preserve">+‘. Pohon </w:t>
      </w:r>
      <w:proofErr w:type="spellStart"/>
      <w:r w:rsidRPr="00F61B25">
        <w:rPr>
          <w:rFonts w:cs="Arial"/>
          <w:color w:val="000000"/>
          <w:lang w:val="cs-CZ"/>
        </w:rPr>
        <w:t>EcoDynamics</w:t>
      </w:r>
      <w:proofErr w:type="spellEnd"/>
      <w:r w:rsidRPr="00F61B25">
        <w:rPr>
          <w:rFonts w:cs="Arial"/>
          <w:color w:val="000000"/>
          <w:lang w:val="cs-CZ"/>
        </w:rPr>
        <w:t>+ kombinuje spalovací motor 1,0 litru ‚</w:t>
      </w:r>
      <w:proofErr w:type="spellStart"/>
      <w:r w:rsidRPr="00F61B25">
        <w:rPr>
          <w:rFonts w:cs="Arial"/>
          <w:color w:val="000000"/>
          <w:lang w:val="cs-CZ"/>
        </w:rPr>
        <w:t>Smartstream</w:t>
      </w:r>
      <w:proofErr w:type="spellEnd"/>
      <w:r w:rsidRPr="00F61B25">
        <w:rPr>
          <w:rFonts w:cs="Arial"/>
          <w:color w:val="000000"/>
          <w:lang w:val="cs-CZ"/>
        </w:rPr>
        <w:t>‘ T-</w:t>
      </w:r>
      <w:proofErr w:type="spellStart"/>
      <w:r w:rsidRPr="00F61B25">
        <w:rPr>
          <w:rFonts w:cs="Arial"/>
          <w:color w:val="000000"/>
          <w:lang w:val="cs-CZ"/>
        </w:rPr>
        <w:t>GDi</w:t>
      </w:r>
      <w:proofErr w:type="spellEnd"/>
      <w:r w:rsidRPr="00F61B25">
        <w:rPr>
          <w:rFonts w:cs="Arial"/>
          <w:color w:val="000000"/>
          <w:lang w:val="cs-CZ"/>
        </w:rPr>
        <w:t xml:space="preserve"> (zkr. </w:t>
      </w:r>
      <w:proofErr w:type="spellStart"/>
      <w:r w:rsidRPr="00F61B25">
        <w:rPr>
          <w:rFonts w:cs="Arial"/>
          <w:color w:val="000000"/>
          <w:lang w:val="cs-CZ"/>
        </w:rPr>
        <w:t>Turbocharged</w:t>
      </w:r>
      <w:proofErr w:type="spellEnd"/>
      <w:r w:rsidRPr="00F61B25">
        <w:rPr>
          <w:rFonts w:cs="Arial"/>
          <w:color w:val="000000"/>
          <w:lang w:val="cs-CZ"/>
        </w:rPr>
        <w:t xml:space="preserve"> </w:t>
      </w:r>
      <w:proofErr w:type="spellStart"/>
      <w:r w:rsidRPr="00F61B25">
        <w:rPr>
          <w:rFonts w:cs="Arial"/>
          <w:color w:val="000000"/>
          <w:lang w:val="cs-CZ"/>
        </w:rPr>
        <w:t>Gasoline</w:t>
      </w:r>
      <w:proofErr w:type="spellEnd"/>
      <w:r w:rsidRPr="00F61B25">
        <w:rPr>
          <w:rFonts w:cs="Arial"/>
          <w:color w:val="000000"/>
          <w:lang w:val="cs-CZ"/>
        </w:rPr>
        <w:t xml:space="preserve"> Direct </w:t>
      </w:r>
      <w:proofErr w:type="spellStart"/>
      <w:r w:rsidRPr="00F61B25">
        <w:rPr>
          <w:rFonts w:cs="Arial"/>
          <w:color w:val="000000"/>
          <w:lang w:val="cs-CZ"/>
        </w:rPr>
        <w:t>injection</w:t>
      </w:r>
      <w:proofErr w:type="spellEnd"/>
      <w:r w:rsidRPr="00F61B25">
        <w:rPr>
          <w:rFonts w:cs="Arial"/>
          <w:color w:val="000000"/>
          <w:lang w:val="cs-CZ"/>
        </w:rPr>
        <w:t xml:space="preserve"> – přeplňovaný benzínový motor s přímým vstřikováním paliva) se 48V systémem MHEV ke snížení spotřeby paliva s přispěním hladkého začlenění elektromotoru a rekuperačního brzdění. Točivý moment spalovacího motoru je posílen výkonem kompaktního 48V lithium-iont polymerového akumulátoru prostřednictvím nové jednotky MHSG (</w:t>
      </w:r>
      <w:proofErr w:type="spellStart"/>
      <w:r w:rsidRPr="00F61B25">
        <w:rPr>
          <w:rFonts w:cs="Arial"/>
          <w:color w:val="000000"/>
          <w:lang w:val="cs-CZ"/>
        </w:rPr>
        <w:t>Mild</w:t>
      </w:r>
      <w:proofErr w:type="spellEnd"/>
      <w:r w:rsidRPr="00F61B25">
        <w:rPr>
          <w:rFonts w:cs="Arial"/>
          <w:color w:val="000000"/>
          <w:lang w:val="cs-CZ"/>
        </w:rPr>
        <w:t xml:space="preserve">-Hybrid </w:t>
      </w:r>
      <w:proofErr w:type="spellStart"/>
      <w:r w:rsidRPr="00F61B25">
        <w:rPr>
          <w:rFonts w:cs="Arial"/>
          <w:color w:val="000000"/>
          <w:lang w:val="cs-CZ"/>
        </w:rPr>
        <w:t>Starter-Generator</w:t>
      </w:r>
      <w:proofErr w:type="spellEnd"/>
      <w:r w:rsidRPr="00F61B25">
        <w:rPr>
          <w:rFonts w:cs="Arial"/>
          <w:color w:val="000000"/>
          <w:lang w:val="cs-CZ"/>
        </w:rPr>
        <w:t>).</w:t>
      </w:r>
    </w:p>
    <w:p w:rsidR="00A8292B" w:rsidRPr="00F61B25" w:rsidRDefault="00A8292B" w:rsidP="00A8292B">
      <w:pPr>
        <w:pStyle w:val="NormalWeb"/>
        <w:tabs>
          <w:tab w:val="left" w:pos="4140"/>
        </w:tabs>
        <w:spacing w:before="0" w:beforeAutospacing="0" w:after="0" w:afterAutospacing="0" w:line="276" w:lineRule="auto"/>
        <w:rPr>
          <w:rFonts w:ascii="Arial" w:eastAsia="Malgun Gothic" w:hAnsi="Arial" w:cs="Arial"/>
          <w:color w:val="000000"/>
          <w:sz w:val="22"/>
          <w:lang w:val="cs-CZ"/>
        </w:rPr>
      </w:pPr>
    </w:p>
    <w:p w:rsidR="00A8292B" w:rsidRPr="00F61B25" w:rsidRDefault="00A8292B" w:rsidP="00A8292B">
      <w:pPr>
        <w:pStyle w:val="NormalWeb"/>
        <w:tabs>
          <w:tab w:val="left" w:pos="4140"/>
        </w:tabs>
        <w:spacing w:before="0" w:beforeAutospacing="0" w:after="0" w:afterAutospacing="0" w:line="276" w:lineRule="auto"/>
        <w:rPr>
          <w:rFonts w:ascii="Arial" w:eastAsia="Malgun Gothic" w:hAnsi="Arial" w:cs="Arial"/>
          <w:color w:val="000000"/>
          <w:sz w:val="22"/>
          <w:lang w:val="cs-CZ"/>
        </w:rPr>
      </w:pPr>
      <w:r w:rsidRPr="00F61B25">
        <w:rPr>
          <w:rFonts w:ascii="Arial" w:hAnsi="Arial" w:cs="Arial"/>
          <w:color w:val="000000"/>
          <w:sz w:val="22"/>
          <w:lang w:val="cs-CZ"/>
        </w:rPr>
        <w:t>Startér-generátor MHSG je přes řemen spojen s klikovým hřídelem spalovacího motoru a hladce přepíná mezi režimy ‚elektromotoru‘ a ‚generátoru energie‘. MHSG při zrychlování v režimu elektromotoru slouží jako elektrická posila, která omezuje celkové zatížení spalovacího motoru i jeho emise. Když vozidlo zpomaluje, MHSG může za určitých podmínek přepínat do režimu generátoru energie, kdy se přes klikový hřídel zpětně získává energie k dobíjení akumulátoru.</w:t>
      </w:r>
    </w:p>
    <w:p w:rsidR="00A8292B" w:rsidRPr="00F61B25" w:rsidRDefault="00A8292B" w:rsidP="00A8292B">
      <w:pPr>
        <w:pStyle w:val="NormalWeb"/>
        <w:tabs>
          <w:tab w:val="left" w:pos="4140"/>
        </w:tabs>
        <w:spacing w:before="0" w:beforeAutospacing="0" w:after="0" w:afterAutospacing="0" w:line="276" w:lineRule="auto"/>
        <w:rPr>
          <w:rFonts w:ascii="Arial" w:eastAsia="Malgun Gothic" w:hAnsi="Arial" w:cs="Arial"/>
          <w:color w:val="000000"/>
          <w:sz w:val="22"/>
          <w:lang w:val="cs-CZ"/>
        </w:rPr>
      </w:pPr>
    </w:p>
    <w:p w:rsidR="00A8292B" w:rsidRPr="00F61B25" w:rsidRDefault="00A8292B" w:rsidP="00A8292B">
      <w:pPr>
        <w:pStyle w:val="NormalWeb"/>
        <w:tabs>
          <w:tab w:val="left" w:pos="4140"/>
        </w:tabs>
        <w:spacing w:before="0" w:beforeAutospacing="0" w:after="0" w:afterAutospacing="0" w:line="276" w:lineRule="auto"/>
        <w:rPr>
          <w:rFonts w:ascii="Arial" w:eastAsia="Malgun Gothic" w:hAnsi="Arial" w:cs="Arial"/>
          <w:color w:val="000000"/>
          <w:sz w:val="22"/>
          <w:lang w:val="cs-CZ"/>
        </w:rPr>
      </w:pPr>
      <w:r w:rsidRPr="00F61B25">
        <w:rPr>
          <w:rFonts w:ascii="Arial" w:hAnsi="Arial" w:cs="Arial"/>
          <w:color w:val="000000"/>
          <w:sz w:val="22"/>
          <w:lang w:val="cs-CZ"/>
        </w:rPr>
        <w:t xml:space="preserve">U nového spalovacího motoru </w:t>
      </w:r>
      <w:proofErr w:type="spellStart"/>
      <w:r w:rsidRPr="00F61B25">
        <w:rPr>
          <w:rFonts w:ascii="Arial" w:hAnsi="Arial" w:cs="Arial"/>
          <w:color w:val="000000"/>
          <w:sz w:val="22"/>
          <w:lang w:val="cs-CZ"/>
        </w:rPr>
        <w:t>Smartstream</w:t>
      </w:r>
      <w:proofErr w:type="spellEnd"/>
      <w:r w:rsidRPr="00F61B25">
        <w:rPr>
          <w:rFonts w:ascii="Arial" w:hAnsi="Arial" w:cs="Arial"/>
          <w:color w:val="000000"/>
          <w:sz w:val="22"/>
          <w:lang w:val="cs-CZ"/>
        </w:rPr>
        <w:t xml:space="preserve"> se uplatnila technologie plynule proměnné periody ventilů (CVVD). Ta umožňuje motoru v závislosti na zatížení hladce přepínat mezi různými cykly spalování, a dosahovat tak co nejnižší spotřeby za všech jízdních situací. Maximální výkon jednotky </w:t>
      </w:r>
      <w:proofErr w:type="spellStart"/>
      <w:r w:rsidRPr="00F61B25">
        <w:rPr>
          <w:rFonts w:ascii="Arial" w:hAnsi="Arial" w:cs="Arial"/>
          <w:color w:val="000000"/>
          <w:sz w:val="22"/>
          <w:lang w:val="cs-CZ"/>
        </w:rPr>
        <w:t>Smartstream</w:t>
      </w:r>
      <w:proofErr w:type="spellEnd"/>
      <w:r w:rsidRPr="00F61B25">
        <w:rPr>
          <w:rFonts w:ascii="Arial" w:hAnsi="Arial" w:cs="Arial"/>
          <w:color w:val="000000"/>
          <w:sz w:val="22"/>
          <w:lang w:val="cs-CZ"/>
        </w:rPr>
        <w:t xml:space="preserve"> činí 120 koní; k dispozici je systém Drive Mode </w:t>
      </w:r>
      <w:proofErr w:type="spellStart"/>
      <w:r w:rsidRPr="00F61B25">
        <w:rPr>
          <w:rFonts w:ascii="Arial" w:hAnsi="Arial" w:cs="Arial"/>
          <w:color w:val="000000"/>
          <w:sz w:val="22"/>
          <w:lang w:val="cs-CZ"/>
        </w:rPr>
        <w:t>Select</w:t>
      </w:r>
      <w:proofErr w:type="spellEnd"/>
      <w:r w:rsidRPr="00F61B25">
        <w:rPr>
          <w:rFonts w:ascii="Arial" w:hAnsi="Arial" w:cs="Arial"/>
          <w:color w:val="000000"/>
          <w:sz w:val="22"/>
          <w:lang w:val="cs-CZ"/>
        </w:rPr>
        <w:t xml:space="preserve"> (volič jízdních režimů) s volbami </w:t>
      </w:r>
      <w:proofErr w:type="spellStart"/>
      <w:r w:rsidRPr="00F61B25">
        <w:rPr>
          <w:rFonts w:ascii="Arial" w:hAnsi="Arial" w:cs="Arial"/>
          <w:color w:val="000000"/>
          <w:sz w:val="22"/>
          <w:lang w:val="cs-CZ"/>
        </w:rPr>
        <w:t>Eco</w:t>
      </w:r>
      <w:proofErr w:type="spellEnd"/>
      <w:r w:rsidRPr="00F61B25">
        <w:rPr>
          <w:rFonts w:ascii="Arial" w:hAnsi="Arial" w:cs="Arial"/>
          <w:color w:val="000000"/>
          <w:sz w:val="22"/>
          <w:lang w:val="cs-CZ"/>
        </w:rPr>
        <w:t xml:space="preserve">, Sport a </w:t>
      </w:r>
      <w:proofErr w:type="spellStart"/>
      <w:r w:rsidRPr="00F61B25">
        <w:rPr>
          <w:rFonts w:ascii="Arial" w:hAnsi="Arial" w:cs="Arial"/>
          <w:color w:val="000000"/>
          <w:sz w:val="22"/>
          <w:lang w:val="cs-CZ"/>
        </w:rPr>
        <w:t>Normal</w:t>
      </w:r>
      <w:proofErr w:type="spellEnd"/>
      <w:r w:rsidRPr="00F61B25">
        <w:rPr>
          <w:rFonts w:ascii="Arial" w:hAnsi="Arial" w:cs="Arial"/>
          <w:color w:val="000000"/>
          <w:sz w:val="22"/>
          <w:lang w:val="cs-CZ"/>
        </w:rPr>
        <w:t>.</w:t>
      </w:r>
    </w:p>
    <w:p w:rsidR="00A8292B" w:rsidRPr="00F61B25" w:rsidRDefault="00A8292B" w:rsidP="00A8292B">
      <w:pPr>
        <w:pStyle w:val="NoSpacing"/>
        <w:spacing w:line="276" w:lineRule="auto"/>
        <w:rPr>
          <w:rFonts w:ascii="Arial" w:hAnsi="Arial" w:cs="Arial"/>
          <w:color w:val="000000"/>
          <w:lang w:val="cs-CZ"/>
        </w:rPr>
      </w:pPr>
    </w:p>
    <w:p w:rsidR="00A8292B" w:rsidRPr="00F61B25" w:rsidRDefault="00A8292B" w:rsidP="00A8292B">
      <w:pPr>
        <w:pStyle w:val="NoSpacing"/>
        <w:spacing w:line="276" w:lineRule="auto"/>
        <w:rPr>
          <w:rFonts w:ascii="Arial" w:hAnsi="Arial" w:cs="Arial"/>
          <w:color w:val="000000"/>
          <w:lang w:val="cs-CZ"/>
        </w:rPr>
      </w:pPr>
      <w:proofErr w:type="spellStart"/>
      <w:r w:rsidRPr="00F61B25">
        <w:rPr>
          <w:rFonts w:ascii="Arial" w:hAnsi="Arial" w:cs="Arial"/>
          <w:color w:val="000000"/>
          <w:lang w:val="cs-CZ"/>
        </w:rPr>
        <w:t>Stonic</w:t>
      </w:r>
      <w:proofErr w:type="spellEnd"/>
      <w:r w:rsidRPr="00F61B25">
        <w:rPr>
          <w:rFonts w:ascii="Arial" w:hAnsi="Arial" w:cs="Arial"/>
          <w:color w:val="000000"/>
          <w:lang w:val="cs-CZ"/>
        </w:rPr>
        <w:t xml:space="preserve"> GT </w:t>
      </w:r>
      <w:proofErr w:type="gramStart"/>
      <w:r w:rsidRPr="00F61B25">
        <w:rPr>
          <w:rFonts w:ascii="Arial" w:hAnsi="Arial" w:cs="Arial"/>
          <w:color w:val="000000"/>
          <w:lang w:val="cs-CZ"/>
        </w:rPr>
        <w:t>Line</w:t>
      </w:r>
      <w:proofErr w:type="gramEnd"/>
      <w:r w:rsidRPr="00F61B25">
        <w:rPr>
          <w:rFonts w:ascii="Arial" w:hAnsi="Arial" w:cs="Arial"/>
          <w:color w:val="000000"/>
          <w:lang w:val="cs-CZ"/>
        </w:rPr>
        <w:t xml:space="preserve"> s </w:t>
      </w:r>
      <w:proofErr w:type="spellStart"/>
      <w:r w:rsidRPr="00F61B25">
        <w:rPr>
          <w:rFonts w:ascii="Arial" w:hAnsi="Arial" w:cs="Arial"/>
          <w:color w:val="000000"/>
          <w:lang w:val="cs-CZ"/>
        </w:rPr>
        <w:t>mild</w:t>
      </w:r>
      <w:proofErr w:type="spellEnd"/>
      <w:r w:rsidRPr="00F61B25">
        <w:rPr>
          <w:rFonts w:ascii="Arial" w:hAnsi="Arial" w:cs="Arial"/>
          <w:color w:val="000000"/>
          <w:lang w:val="cs-CZ"/>
        </w:rPr>
        <w:t xml:space="preserve">-hybridním pohonem standardně </w:t>
      </w:r>
      <w:proofErr w:type="gramStart"/>
      <w:r w:rsidRPr="00F61B25">
        <w:rPr>
          <w:rFonts w:ascii="Arial" w:hAnsi="Arial" w:cs="Arial"/>
          <w:color w:val="000000"/>
          <w:lang w:val="cs-CZ"/>
        </w:rPr>
        <w:t>používá</w:t>
      </w:r>
      <w:proofErr w:type="gramEnd"/>
      <w:r w:rsidRPr="00F61B25">
        <w:rPr>
          <w:rFonts w:ascii="Arial" w:hAnsi="Arial" w:cs="Arial"/>
          <w:color w:val="000000"/>
          <w:lang w:val="cs-CZ"/>
        </w:rPr>
        <w:t xml:space="preserve"> novou inteligentní manuální převodovku Kia </w:t>
      </w:r>
      <w:proofErr w:type="spellStart"/>
      <w:r w:rsidRPr="00F61B25">
        <w:rPr>
          <w:rFonts w:ascii="Arial" w:hAnsi="Arial" w:cs="Arial"/>
          <w:color w:val="000000"/>
          <w:lang w:val="cs-CZ"/>
        </w:rPr>
        <w:t>iMT</w:t>
      </w:r>
      <w:proofErr w:type="spellEnd"/>
      <w:r w:rsidRPr="00F61B25">
        <w:rPr>
          <w:rFonts w:ascii="Arial" w:hAnsi="Arial" w:cs="Arial"/>
          <w:color w:val="000000"/>
          <w:lang w:val="cs-CZ"/>
        </w:rPr>
        <w:t xml:space="preserve">; na přání je k dispozici sedmistupňové </w:t>
      </w:r>
      <w:proofErr w:type="spellStart"/>
      <w:r w:rsidRPr="00F61B25">
        <w:rPr>
          <w:rFonts w:ascii="Arial" w:hAnsi="Arial" w:cs="Arial"/>
          <w:color w:val="000000"/>
          <w:lang w:val="cs-CZ"/>
        </w:rPr>
        <w:t>dvouspojkové</w:t>
      </w:r>
      <w:proofErr w:type="spellEnd"/>
      <w:r w:rsidRPr="00F61B25">
        <w:rPr>
          <w:rFonts w:ascii="Arial" w:hAnsi="Arial" w:cs="Arial"/>
          <w:color w:val="000000"/>
          <w:lang w:val="cs-CZ"/>
        </w:rPr>
        <w:t xml:space="preserve"> ústrojí 7DCT. Ústrojí </w:t>
      </w:r>
      <w:proofErr w:type="spellStart"/>
      <w:r w:rsidRPr="00F61B25">
        <w:rPr>
          <w:rFonts w:ascii="Arial" w:hAnsi="Arial" w:cs="Arial"/>
          <w:color w:val="000000"/>
          <w:lang w:val="cs-CZ"/>
        </w:rPr>
        <w:t>iMT</w:t>
      </w:r>
      <w:proofErr w:type="spellEnd"/>
      <w:r w:rsidRPr="00F61B25">
        <w:rPr>
          <w:rFonts w:ascii="Arial" w:hAnsi="Arial" w:cs="Arial"/>
          <w:color w:val="000000"/>
          <w:lang w:val="cs-CZ"/>
        </w:rPr>
        <w:t xml:space="preserve"> uvádí nový systém elektronické spojky Kia bez mechanické vazby (‚</w:t>
      </w:r>
      <w:proofErr w:type="spellStart"/>
      <w:r w:rsidRPr="00F61B25">
        <w:rPr>
          <w:rFonts w:ascii="Arial" w:hAnsi="Arial" w:cs="Arial"/>
          <w:color w:val="000000"/>
          <w:lang w:val="cs-CZ"/>
        </w:rPr>
        <w:t>clutch</w:t>
      </w:r>
      <w:proofErr w:type="spellEnd"/>
      <w:r w:rsidRPr="00F61B25">
        <w:rPr>
          <w:rFonts w:ascii="Arial" w:hAnsi="Arial" w:cs="Arial"/>
          <w:color w:val="000000"/>
          <w:lang w:val="cs-CZ"/>
        </w:rPr>
        <w:t>-by-</w:t>
      </w:r>
      <w:proofErr w:type="spellStart"/>
      <w:r w:rsidRPr="00F61B25">
        <w:rPr>
          <w:rFonts w:ascii="Arial" w:hAnsi="Arial" w:cs="Arial"/>
          <w:color w:val="000000"/>
          <w:lang w:val="cs-CZ"/>
        </w:rPr>
        <w:t>wire</w:t>
      </w:r>
      <w:proofErr w:type="spellEnd"/>
      <w:r w:rsidRPr="00F61B25">
        <w:rPr>
          <w:rFonts w:ascii="Arial" w:hAnsi="Arial" w:cs="Arial"/>
          <w:color w:val="000000"/>
          <w:lang w:val="cs-CZ"/>
        </w:rPr>
        <w:t xml:space="preserve">‘), napomáhající snižovat spotřebu paliva při zachování radosti za volantem spojené s ovládáním klasické manuální převodovky. Spojka ústrojí </w:t>
      </w:r>
      <w:proofErr w:type="spellStart"/>
      <w:r w:rsidRPr="00F61B25">
        <w:rPr>
          <w:rFonts w:ascii="Arial" w:hAnsi="Arial" w:cs="Arial"/>
          <w:color w:val="000000"/>
          <w:lang w:val="cs-CZ"/>
        </w:rPr>
        <w:t>iMT</w:t>
      </w:r>
      <w:proofErr w:type="spellEnd"/>
      <w:r w:rsidRPr="00F61B25">
        <w:rPr>
          <w:rFonts w:ascii="Arial" w:hAnsi="Arial" w:cs="Arial"/>
          <w:color w:val="000000"/>
          <w:lang w:val="cs-CZ"/>
        </w:rPr>
        <w:t xml:space="preserve"> se namísto mechanického spojení aktivuje čistě elektronicky. V hladké spolupráci s jednotkou MHSG při dojíždění na volnoběh před zastavením vozu vypíná spalovací motor dříve než start-stop systém Kia (</w:t>
      </w:r>
      <w:proofErr w:type="spellStart"/>
      <w:r w:rsidRPr="00F61B25">
        <w:rPr>
          <w:rFonts w:ascii="Arial" w:hAnsi="Arial" w:cs="Arial"/>
          <w:color w:val="000000"/>
          <w:lang w:val="cs-CZ"/>
        </w:rPr>
        <w:t>Idle</w:t>
      </w:r>
      <w:proofErr w:type="spellEnd"/>
      <w:r w:rsidRPr="00F61B25">
        <w:rPr>
          <w:rFonts w:ascii="Arial" w:hAnsi="Arial" w:cs="Arial"/>
          <w:color w:val="000000"/>
          <w:lang w:val="cs-CZ"/>
        </w:rPr>
        <w:t xml:space="preserve"> Stop &amp; Go).</w:t>
      </w:r>
    </w:p>
    <w:p w:rsidR="00A8292B" w:rsidRPr="00F61B25" w:rsidRDefault="00A8292B" w:rsidP="00A8292B">
      <w:pPr>
        <w:pStyle w:val="NoSpacing"/>
        <w:spacing w:line="276" w:lineRule="auto"/>
        <w:rPr>
          <w:rFonts w:ascii="Arial" w:hAnsi="Arial" w:cs="Arial"/>
          <w:color w:val="000000"/>
          <w:lang w:val="cs-CZ"/>
        </w:rPr>
      </w:pPr>
    </w:p>
    <w:p w:rsidR="00A8292B" w:rsidRPr="00F61B25" w:rsidRDefault="00A8292B" w:rsidP="00A8292B">
      <w:pPr>
        <w:pStyle w:val="NoSpacing"/>
        <w:spacing w:line="276" w:lineRule="auto"/>
        <w:rPr>
          <w:rFonts w:ascii="Arial" w:hAnsi="Arial" w:cs="Arial"/>
          <w:color w:val="000000"/>
          <w:lang w:val="cs-CZ"/>
        </w:rPr>
      </w:pPr>
      <w:r w:rsidRPr="00F61B25">
        <w:rPr>
          <w:rFonts w:ascii="Arial" w:hAnsi="Arial" w:cs="Arial"/>
          <w:color w:val="000000"/>
          <w:lang w:val="cs-CZ"/>
        </w:rPr>
        <w:t>Obě převodovky (</w:t>
      </w:r>
      <w:proofErr w:type="spellStart"/>
      <w:r w:rsidRPr="00F61B25">
        <w:rPr>
          <w:rFonts w:ascii="Arial" w:hAnsi="Arial" w:cs="Arial"/>
          <w:color w:val="000000"/>
          <w:lang w:val="cs-CZ"/>
        </w:rPr>
        <w:t>iMT</w:t>
      </w:r>
      <w:proofErr w:type="spellEnd"/>
      <w:r w:rsidRPr="00F61B25">
        <w:rPr>
          <w:rFonts w:ascii="Arial" w:hAnsi="Arial" w:cs="Arial"/>
          <w:color w:val="000000"/>
          <w:lang w:val="cs-CZ"/>
        </w:rPr>
        <w:t xml:space="preserve"> a 7DCT) umožňují jízdu s vypnutým motorem (tzv. ‚plachtění‘) ve prospěch nižší spotřeby paliva v režimu </w:t>
      </w:r>
      <w:proofErr w:type="spellStart"/>
      <w:r w:rsidRPr="00F61B25">
        <w:rPr>
          <w:rFonts w:ascii="Arial" w:hAnsi="Arial" w:cs="Arial"/>
          <w:color w:val="000000"/>
          <w:lang w:val="cs-CZ"/>
        </w:rPr>
        <w:t>Eco</w:t>
      </w:r>
      <w:proofErr w:type="spellEnd"/>
      <w:r w:rsidRPr="00F61B25">
        <w:rPr>
          <w:rFonts w:ascii="Arial" w:hAnsi="Arial" w:cs="Arial"/>
          <w:color w:val="000000"/>
          <w:lang w:val="cs-CZ"/>
        </w:rPr>
        <w:t>. Tato funkce je využitelná za rychlostí až 125 km/h, přičemž motor se znovu spouští sešlápnutím akceleračního pedálu, brzdy nebo spojky.</w:t>
      </w:r>
    </w:p>
    <w:p w:rsidR="00A8292B" w:rsidRPr="00F61B25" w:rsidRDefault="00A8292B" w:rsidP="00A8292B">
      <w:pPr>
        <w:pStyle w:val="NoSpacing"/>
        <w:spacing w:line="276" w:lineRule="auto"/>
        <w:rPr>
          <w:rFonts w:ascii="Arial" w:hAnsi="Arial" w:cs="Arial"/>
          <w:color w:val="000000"/>
          <w:lang w:val="cs-CZ"/>
        </w:rPr>
      </w:pPr>
    </w:p>
    <w:p w:rsidR="00B715C7" w:rsidRPr="00F61B25" w:rsidRDefault="00B715C7" w:rsidP="00A8292B">
      <w:pPr>
        <w:pStyle w:val="NoSpacing"/>
        <w:spacing w:line="276" w:lineRule="auto"/>
        <w:rPr>
          <w:rFonts w:ascii="Arial" w:hAnsi="Arial" w:cs="Arial"/>
          <w:color w:val="000000"/>
          <w:lang w:val="cs-CZ"/>
        </w:rPr>
      </w:pPr>
    </w:p>
    <w:p w:rsidR="00237C5A" w:rsidRDefault="00237C5A" w:rsidP="00A8292B">
      <w:pPr>
        <w:rPr>
          <w:rFonts w:ascii="Arial" w:hAnsi="Arial" w:cs="Arial"/>
          <w:b/>
          <w:sz w:val="26"/>
          <w:szCs w:val="26"/>
          <w:lang w:val="cs-CZ"/>
        </w:rPr>
      </w:pPr>
    </w:p>
    <w:p w:rsidR="00237C5A" w:rsidRDefault="00237C5A" w:rsidP="00A8292B">
      <w:pPr>
        <w:rPr>
          <w:rFonts w:ascii="Arial" w:hAnsi="Arial" w:cs="Arial"/>
          <w:b/>
          <w:sz w:val="26"/>
          <w:szCs w:val="26"/>
          <w:lang w:val="cs-CZ"/>
        </w:rPr>
      </w:pPr>
    </w:p>
    <w:p w:rsidR="00A8292B" w:rsidRPr="00F61B25" w:rsidRDefault="00B715C7" w:rsidP="00A8292B">
      <w:pPr>
        <w:rPr>
          <w:rFonts w:ascii="Arial" w:hAnsi="Arial" w:cs="Arial"/>
          <w:sz w:val="26"/>
          <w:szCs w:val="26"/>
          <w:lang w:val="cs-CZ"/>
        </w:rPr>
      </w:pPr>
      <w:r w:rsidRPr="00F61B25">
        <w:rPr>
          <w:rFonts w:ascii="Arial" w:hAnsi="Arial" w:cs="Arial"/>
          <w:b/>
          <w:sz w:val="26"/>
          <w:szCs w:val="26"/>
          <w:lang w:val="cs-CZ"/>
        </w:rPr>
        <w:lastRenderedPageBreak/>
        <w:t xml:space="preserve">7. </w:t>
      </w:r>
      <w:r w:rsidR="00A8292B" w:rsidRPr="00F61B25">
        <w:rPr>
          <w:rFonts w:ascii="Arial" w:hAnsi="Arial" w:cs="Arial"/>
          <w:b/>
          <w:sz w:val="26"/>
          <w:szCs w:val="26"/>
          <w:lang w:val="cs-CZ"/>
        </w:rPr>
        <w:t>Jízda a jízdní chování</w:t>
      </w:r>
    </w:p>
    <w:p w:rsidR="00F61B25" w:rsidRDefault="00F61B25" w:rsidP="00A8292B">
      <w:pPr>
        <w:rPr>
          <w:rFonts w:ascii="Arial" w:hAnsi="Arial" w:cs="Arial"/>
          <w:b/>
          <w:lang w:val="cs-CZ"/>
        </w:rPr>
      </w:pPr>
    </w:p>
    <w:p w:rsidR="00A8292B" w:rsidRPr="00F61B25" w:rsidRDefault="00A8292B" w:rsidP="00A8292B">
      <w:pPr>
        <w:rPr>
          <w:rFonts w:ascii="Arial" w:hAnsi="Arial" w:cs="Arial"/>
          <w:b/>
          <w:lang w:val="cs-CZ"/>
        </w:rPr>
      </w:pPr>
      <w:r w:rsidRPr="00F61B25">
        <w:rPr>
          <w:rFonts w:ascii="Arial" w:hAnsi="Arial" w:cs="Arial"/>
          <w:b/>
          <w:lang w:val="cs-CZ"/>
        </w:rPr>
        <w:t>Vytříbené jízdní kvality a sportovní charakter</w:t>
      </w:r>
    </w:p>
    <w:p w:rsidR="00A8292B" w:rsidRPr="00F61B25" w:rsidRDefault="00A8292B" w:rsidP="00A8292B">
      <w:pPr>
        <w:rPr>
          <w:rFonts w:ascii="Arial" w:hAnsi="Arial" w:cs="Arial"/>
          <w:lang w:val="cs-CZ"/>
        </w:rPr>
      </w:pPr>
      <w:proofErr w:type="spellStart"/>
      <w:r w:rsidRPr="00F61B25">
        <w:rPr>
          <w:rFonts w:ascii="Arial" w:hAnsi="Arial" w:cs="Arial"/>
          <w:lang w:val="cs-CZ"/>
        </w:rPr>
        <w:t>Stonic</w:t>
      </w:r>
      <w:proofErr w:type="spellEnd"/>
      <w:r w:rsidRPr="00F61B25">
        <w:rPr>
          <w:rFonts w:ascii="Arial" w:hAnsi="Arial" w:cs="Arial"/>
          <w:lang w:val="cs-CZ"/>
        </w:rPr>
        <w:t xml:space="preserve"> GT </w:t>
      </w:r>
      <w:proofErr w:type="gramStart"/>
      <w:r w:rsidRPr="00F61B25">
        <w:rPr>
          <w:rFonts w:ascii="Arial" w:hAnsi="Arial" w:cs="Arial"/>
          <w:lang w:val="cs-CZ"/>
        </w:rPr>
        <w:t>Line přináší</w:t>
      </w:r>
      <w:proofErr w:type="gramEnd"/>
      <w:r w:rsidRPr="00F61B25">
        <w:rPr>
          <w:rFonts w:ascii="Arial" w:hAnsi="Arial" w:cs="Arial"/>
          <w:lang w:val="cs-CZ"/>
        </w:rPr>
        <w:t xml:space="preserve"> do segmentu malých SUV atraktivní a sebejistý charakter ve sportovním balení. Na evropských silnicích konstruktéři odladili jízdní kvality a </w:t>
      </w:r>
      <w:proofErr w:type="spellStart"/>
      <w:r w:rsidRPr="00F61B25">
        <w:rPr>
          <w:rFonts w:ascii="Arial" w:hAnsi="Arial" w:cs="Arial"/>
          <w:lang w:val="cs-CZ"/>
        </w:rPr>
        <w:t>handling</w:t>
      </w:r>
      <w:proofErr w:type="spellEnd"/>
      <w:r w:rsidRPr="00F61B25">
        <w:rPr>
          <w:rFonts w:ascii="Arial" w:hAnsi="Arial" w:cs="Arial"/>
          <w:lang w:val="cs-CZ"/>
        </w:rPr>
        <w:t xml:space="preserve"> vozu tak, aby vyhověli požadavkům místních zákazníků. </w:t>
      </w:r>
      <w:proofErr w:type="spellStart"/>
      <w:r w:rsidRPr="00F61B25">
        <w:rPr>
          <w:rFonts w:ascii="Arial" w:hAnsi="Arial" w:cs="Arial"/>
          <w:lang w:val="cs-CZ"/>
        </w:rPr>
        <w:t>Stonic</w:t>
      </w:r>
      <w:proofErr w:type="spellEnd"/>
      <w:r w:rsidRPr="00F61B25">
        <w:rPr>
          <w:rFonts w:ascii="Arial" w:hAnsi="Arial" w:cs="Arial"/>
          <w:lang w:val="cs-CZ"/>
        </w:rPr>
        <w:t xml:space="preserve"> GT Line tak úspěšně spojuje sportovní a přesný </w:t>
      </w:r>
      <w:proofErr w:type="spellStart"/>
      <w:r w:rsidRPr="00F61B25">
        <w:rPr>
          <w:rFonts w:ascii="Arial" w:hAnsi="Arial" w:cs="Arial"/>
          <w:lang w:val="cs-CZ"/>
        </w:rPr>
        <w:t>handling</w:t>
      </w:r>
      <w:proofErr w:type="spellEnd"/>
      <w:r w:rsidRPr="00F61B25">
        <w:rPr>
          <w:rFonts w:ascii="Arial" w:hAnsi="Arial" w:cs="Arial"/>
          <w:lang w:val="cs-CZ"/>
        </w:rPr>
        <w:t xml:space="preserve"> se stabilitou v přímém směru a hladkým jízdním projevem za vyšších rychlostí. </w:t>
      </w:r>
    </w:p>
    <w:p w:rsidR="00A8292B" w:rsidRPr="00F61B25" w:rsidRDefault="00A8292B" w:rsidP="00A8292B">
      <w:pPr>
        <w:rPr>
          <w:rFonts w:ascii="Arial" w:hAnsi="Arial" w:cs="Arial"/>
          <w:lang w:val="cs-CZ"/>
        </w:rPr>
      </w:pPr>
      <w:r w:rsidRPr="00F61B25">
        <w:rPr>
          <w:rFonts w:ascii="Arial" w:hAnsi="Arial" w:cs="Arial"/>
          <w:lang w:val="cs-CZ"/>
        </w:rPr>
        <w:t xml:space="preserve">Odladění celé soustavy zavěšení kol ve prospěch zábavnějších jízdních vlastností s menšími náklony než u konkurenčních modelů a bezprostřední odezvou nabízí sportovní dynamiku v zájmu jistoty za volantem. Hydraulické dorazy </w:t>
      </w:r>
      <w:proofErr w:type="spellStart"/>
      <w:r w:rsidRPr="00F61B25">
        <w:rPr>
          <w:rFonts w:ascii="Arial" w:hAnsi="Arial" w:cs="Arial"/>
          <w:lang w:val="cs-CZ"/>
        </w:rPr>
        <w:t>propružení</w:t>
      </w:r>
      <w:proofErr w:type="spellEnd"/>
      <w:r w:rsidRPr="00F61B25">
        <w:rPr>
          <w:rFonts w:ascii="Arial" w:hAnsi="Arial" w:cs="Arial"/>
          <w:lang w:val="cs-CZ"/>
        </w:rPr>
        <w:t xml:space="preserve"> na přední nápravě rovněž účinněji vyhlazují rázy za jízdy po nekvalitních vozovkách a zároveň potlačují ‚plavání‘ kabiny při přejezdu zvlnění na silnici za vyšších rychlostí jízdy. </w:t>
      </w:r>
    </w:p>
    <w:p w:rsidR="00A8292B" w:rsidRPr="00F61B25" w:rsidRDefault="00A8292B" w:rsidP="00A8292B">
      <w:pPr>
        <w:rPr>
          <w:rFonts w:ascii="Arial" w:hAnsi="Arial" w:cs="Arial"/>
          <w:lang w:val="cs-CZ"/>
        </w:rPr>
      </w:pPr>
      <w:r w:rsidRPr="00F61B25">
        <w:rPr>
          <w:rFonts w:ascii="Arial" w:hAnsi="Arial" w:cs="Arial"/>
          <w:lang w:val="cs-CZ"/>
        </w:rPr>
        <w:t xml:space="preserve">Pro potěšení za volantem a bezpečnost jsou bezpochyby důležité i technologie. Kia </w:t>
      </w:r>
      <w:proofErr w:type="spellStart"/>
      <w:r w:rsidRPr="00F61B25">
        <w:rPr>
          <w:rFonts w:ascii="Arial" w:hAnsi="Arial" w:cs="Arial"/>
          <w:lang w:val="cs-CZ"/>
        </w:rPr>
        <w:t>Stonic</w:t>
      </w:r>
      <w:proofErr w:type="spellEnd"/>
      <w:r w:rsidRPr="00F61B25">
        <w:rPr>
          <w:rFonts w:ascii="Arial" w:hAnsi="Arial" w:cs="Arial"/>
          <w:lang w:val="cs-CZ"/>
        </w:rPr>
        <w:t xml:space="preserve"> s pohonem předních kol je standardně vybavena elektronickým řízením stability (ESC) a vlastním stabilizačním systémem VSM (</w:t>
      </w:r>
      <w:proofErr w:type="spellStart"/>
      <w:r w:rsidRPr="00F61B25">
        <w:rPr>
          <w:rFonts w:ascii="Arial" w:hAnsi="Arial" w:cs="Arial"/>
          <w:lang w:val="cs-CZ"/>
        </w:rPr>
        <w:t>Vehicle</w:t>
      </w:r>
      <w:proofErr w:type="spellEnd"/>
      <w:r w:rsidRPr="00F61B25">
        <w:rPr>
          <w:rFonts w:ascii="Arial" w:hAnsi="Arial" w:cs="Arial"/>
          <w:lang w:val="cs-CZ"/>
        </w:rPr>
        <w:t xml:space="preserve"> Stability Management). Díky mnoha dalším elektronickým prvkům na podporu řízení je zaručeno vyšší potěšení z cestování i jistota řidiče za volantem na všech druzích cest a za všech jízdních podmínek. Jedná se např. o: </w:t>
      </w:r>
    </w:p>
    <w:p w:rsidR="00A8292B" w:rsidRPr="00F61B25" w:rsidRDefault="00A8292B" w:rsidP="00A8292B">
      <w:pPr>
        <w:numPr>
          <w:ilvl w:val="0"/>
          <w:numId w:val="2"/>
        </w:numPr>
        <w:spacing w:after="0" w:line="276" w:lineRule="auto"/>
        <w:rPr>
          <w:rFonts w:ascii="Arial" w:hAnsi="Arial" w:cs="Arial"/>
          <w:lang w:val="cs-CZ"/>
        </w:rPr>
      </w:pPr>
      <w:proofErr w:type="spellStart"/>
      <w:r w:rsidRPr="00F61B25">
        <w:rPr>
          <w:rFonts w:ascii="Arial" w:hAnsi="Arial" w:cs="Arial"/>
          <w:lang w:val="cs-CZ"/>
        </w:rPr>
        <w:t>Vektorování</w:t>
      </w:r>
      <w:proofErr w:type="spellEnd"/>
      <w:r w:rsidRPr="00F61B25">
        <w:rPr>
          <w:rFonts w:ascii="Arial" w:hAnsi="Arial" w:cs="Arial"/>
          <w:lang w:val="cs-CZ"/>
        </w:rPr>
        <w:t xml:space="preserve"> točivého momentu pomocí přibrzďování kol: inteligentně přibrzďuje vnitřní kola s cílem omezit nedotáčivost při zrychlování v zatáčkách;</w:t>
      </w:r>
    </w:p>
    <w:p w:rsidR="00A8292B" w:rsidRPr="00F61B25" w:rsidRDefault="00A8292B" w:rsidP="00A8292B">
      <w:pPr>
        <w:numPr>
          <w:ilvl w:val="0"/>
          <w:numId w:val="2"/>
        </w:numPr>
        <w:spacing w:after="0" w:line="276" w:lineRule="auto"/>
        <w:rPr>
          <w:rFonts w:ascii="Arial" w:hAnsi="Arial" w:cs="Arial"/>
          <w:lang w:val="cs-CZ"/>
        </w:rPr>
      </w:pPr>
      <w:r w:rsidRPr="00F61B25">
        <w:rPr>
          <w:rFonts w:ascii="Arial" w:hAnsi="Arial" w:cs="Arial"/>
          <w:lang w:val="cs-CZ"/>
        </w:rPr>
        <w:t>Systém kontroly brzdění v zatáčkách (CBC): přibrzďuje vnitřní kola v zatáčkách s cílem sledovat vytyčenou jízdní trajektorii a zvyšovat jízdní stabilitu;</w:t>
      </w:r>
    </w:p>
    <w:p w:rsidR="00A8292B" w:rsidRPr="00F61B25" w:rsidRDefault="00A8292B" w:rsidP="00A8292B">
      <w:pPr>
        <w:numPr>
          <w:ilvl w:val="0"/>
          <w:numId w:val="2"/>
        </w:numPr>
        <w:spacing w:after="0" w:line="276" w:lineRule="auto"/>
        <w:rPr>
          <w:rFonts w:ascii="Arial" w:hAnsi="Arial" w:cs="Arial"/>
          <w:lang w:val="cs-CZ"/>
        </w:rPr>
      </w:pPr>
      <w:r w:rsidRPr="00F61B25">
        <w:rPr>
          <w:rFonts w:ascii="Arial" w:hAnsi="Arial" w:cs="Arial"/>
          <w:lang w:val="cs-CZ"/>
        </w:rPr>
        <w:t>Systém pro zvýšení stability jízdy v přímém směru: vyvíjí rozdílnou brzdnou sílu na jednotlivá kola při prudkém brzdění – například při nouzovém zastavování – s cílem zamezit vybočování vozu ze strany na stranu;</w:t>
      </w:r>
    </w:p>
    <w:p w:rsidR="00A8292B" w:rsidRPr="00F61B25" w:rsidRDefault="00A8292B" w:rsidP="00A8292B">
      <w:pPr>
        <w:numPr>
          <w:ilvl w:val="0"/>
          <w:numId w:val="2"/>
        </w:numPr>
        <w:spacing w:after="0" w:line="276" w:lineRule="auto"/>
        <w:rPr>
          <w:rFonts w:ascii="Arial" w:hAnsi="Arial" w:cs="Arial"/>
          <w:lang w:val="cs-CZ"/>
        </w:rPr>
      </w:pPr>
      <w:r w:rsidRPr="00F61B25">
        <w:rPr>
          <w:rFonts w:ascii="Arial" w:hAnsi="Arial" w:cs="Arial"/>
          <w:lang w:val="cs-CZ"/>
        </w:rPr>
        <w:t>Asistent rozjezdu do kopce: klíčová technologie pro vůz, který bude sloužit převážně v městském provozu s častým zastavováním a opětovnými rozjezdy.</w:t>
      </w:r>
    </w:p>
    <w:p w:rsidR="00A8292B" w:rsidRPr="00F61B25" w:rsidRDefault="00A8292B" w:rsidP="00A8292B">
      <w:pPr>
        <w:pStyle w:val="ListParagraph"/>
        <w:ind w:left="0"/>
        <w:rPr>
          <w:rFonts w:cs="Arial"/>
          <w:lang w:val="cs-CZ"/>
        </w:rPr>
      </w:pPr>
    </w:p>
    <w:p w:rsidR="00B715C7" w:rsidRPr="00F61B25" w:rsidRDefault="00B715C7" w:rsidP="00A8292B">
      <w:pPr>
        <w:rPr>
          <w:rFonts w:ascii="Arial" w:hAnsi="Arial" w:cs="Arial"/>
          <w:b/>
          <w:sz w:val="26"/>
          <w:szCs w:val="26"/>
          <w:lang w:val="cs-CZ"/>
        </w:rPr>
      </w:pPr>
    </w:p>
    <w:p w:rsidR="00B715C7" w:rsidRPr="00F61B25" w:rsidRDefault="00B715C7" w:rsidP="00A8292B">
      <w:pPr>
        <w:rPr>
          <w:rFonts w:ascii="Arial" w:hAnsi="Arial" w:cs="Arial"/>
          <w:b/>
          <w:sz w:val="26"/>
          <w:szCs w:val="26"/>
          <w:lang w:val="cs-CZ"/>
        </w:rPr>
      </w:pPr>
    </w:p>
    <w:p w:rsidR="00B715C7" w:rsidRPr="00F61B25" w:rsidRDefault="00B715C7" w:rsidP="00A8292B">
      <w:pPr>
        <w:rPr>
          <w:rFonts w:ascii="Arial" w:hAnsi="Arial" w:cs="Arial"/>
          <w:b/>
          <w:sz w:val="26"/>
          <w:szCs w:val="26"/>
          <w:lang w:val="cs-CZ"/>
        </w:rPr>
      </w:pPr>
    </w:p>
    <w:p w:rsidR="00B715C7" w:rsidRPr="00F61B25" w:rsidRDefault="00B715C7" w:rsidP="00A8292B">
      <w:pPr>
        <w:rPr>
          <w:rFonts w:ascii="Arial" w:hAnsi="Arial" w:cs="Arial"/>
          <w:b/>
          <w:sz w:val="26"/>
          <w:szCs w:val="26"/>
          <w:lang w:val="cs-CZ"/>
        </w:rPr>
      </w:pPr>
    </w:p>
    <w:p w:rsidR="00B715C7" w:rsidRPr="00F61B25" w:rsidRDefault="00B715C7" w:rsidP="00A8292B">
      <w:pPr>
        <w:rPr>
          <w:rFonts w:ascii="Arial" w:hAnsi="Arial" w:cs="Arial"/>
          <w:b/>
          <w:sz w:val="26"/>
          <w:szCs w:val="26"/>
          <w:lang w:val="cs-CZ"/>
        </w:rPr>
      </w:pPr>
    </w:p>
    <w:p w:rsidR="00B715C7" w:rsidRPr="00F61B25" w:rsidRDefault="00B715C7" w:rsidP="00A8292B">
      <w:pPr>
        <w:rPr>
          <w:rFonts w:ascii="Arial" w:hAnsi="Arial" w:cs="Arial"/>
          <w:b/>
          <w:sz w:val="26"/>
          <w:szCs w:val="26"/>
          <w:lang w:val="cs-CZ"/>
        </w:rPr>
      </w:pPr>
    </w:p>
    <w:p w:rsidR="00B715C7" w:rsidRPr="00F61B25" w:rsidRDefault="00B715C7" w:rsidP="00A8292B">
      <w:pPr>
        <w:rPr>
          <w:rFonts w:ascii="Arial" w:hAnsi="Arial" w:cs="Arial"/>
          <w:b/>
          <w:sz w:val="26"/>
          <w:szCs w:val="26"/>
          <w:lang w:val="cs-CZ"/>
        </w:rPr>
      </w:pPr>
    </w:p>
    <w:p w:rsidR="00A8292B" w:rsidRPr="00F61B25" w:rsidRDefault="00B715C7" w:rsidP="00A8292B">
      <w:pPr>
        <w:rPr>
          <w:rFonts w:ascii="Arial" w:hAnsi="Arial" w:cs="Arial"/>
          <w:sz w:val="26"/>
          <w:szCs w:val="26"/>
          <w:lang w:val="cs-CZ"/>
        </w:rPr>
      </w:pPr>
      <w:r w:rsidRPr="00F61B25">
        <w:rPr>
          <w:rFonts w:ascii="Arial" w:hAnsi="Arial" w:cs="Arial"/>
          <w:b/>
          <w:sz w:val="26"/>
          <w:szCs w:val="26"/>
          <w:lang w:val="cs-CZ"/>
        </w:rPr>
        <w:lastRenderedPageBreak/>
        <w:t xml:space="preserve">8. </w:t>
      </w:r>
      <w:r w:rsidR="00A8292B" w:rsidRPr="00F61B25">
        <w:rPr>
          <w:rFonts w:ascii="Arial" w:hAnsi="Arial" w:cs="Arial"/>
          <w:b/>
          <w:sz w:val="26"/>
          <w:szCs w:val="26"/>
          <w:lang w:val="cs-CZ"/>
        </w:rPr>
        <w:t>Bezpečnost</w:t>
      </w:r>
    </w:p>
    <w:p w:rsidR="00F61B25" w:rsidRDefault="00F61B25" w:rsidP="00A8292B">
      <w:pPr>
        <w:pStyle w:val="NormalWeb"/>
        <w:tabs>
          <w:tab w:val="left" w:pos="4140"/>
        </w:tabs>
        <w:spacing w:before="0" w:beforeAutospacing="0" w:after="0" w:afterAutospacing="0" w:line="276" w:lineRule="auto"/>
        <w:rPr>
          <w:rFonts w:ascii="Arial" w:hAnsi="Arial" w:cs="Arial"/>
          <w:b/>
          <w:sz w:val="22"/>
          <w:lang w:val="cs-CZ"/>
        </w:rPr>
      </w:pPr>
    </w:p>
    <w:p w:rsidR="00A8292B" w:rsidRPr="00F61B25" w:rsidRDefault="00A8292B" w:rsidP="00A8292B">
      <w:pPr>
        <w:pStyle w:val="NormalWeb"/>
        <w:tabs>
          <w:tab w:val="left" w:pos="4140"/>
        </w:tabs>
        <w:spacing w:before="0" w:beforeAutospacing="0" w:after="0" w:afterAutospacing="0" w:line="276" w:lineRule="auto"/>
        <w:rPr>
          <w:rFonts w:ascii="Arial" w:eastAsia="Malgun Gothic" w:hAnsi="Arial" w:cs="Arial"/>
          <w:b/>
          <w:sz w:val="22"/>
          <w:lang w:val="cs-CZ"/>
        </w:rPr>
      </w:pPr>
      <w:r w:rsidRPr="00F61B25">
        <w:rPr>
          <w:rFonts w:ascii="Arial" w:hAnsi="Arial" w:cs="Arial"/>
          <w:b/>
          <w:sz w:val="22"/>
          <w:lang w:val="cs-CZ"/>
        </w:rPr>
        <w:t xml:space="preserve">Nové bezpečnostní technologie ADAS napříč celou modelovou řadou </w:t>
      </w:r>
      <w:proofErr w:type="spellStart"/>
      <w:r w:rsidRPr="00F61B25">
        <w:rPr>
          <w:rFonts w:ascii="Arial" w:hAnsi="Arial" w:cs="Arial"/>
          <w:b/>
          <w:sz w:val="22"/>
          <w:lang w:val="cs-CZ"/>
        </w:rPr>
        <w:t>Stonic</w:t>
      </w:r>
      <w:proofErr w:type="spellEnd"/>
    </w:p>
    <w:p w:rsidR="00A8292B" w:rsidRPr="00F61B25" w:rsidRDefault="00A8292B" w:rsidP="00A8292B">
      <w:pPr>
        <w:pStyle w:val="NormalWeb"/>
        <w:tabs>
          <w:tab w:val="left" w:pos="4140"/>
        </w:tabs>
        <w:spacing w:before="0" w:beforeAutospacing="0" w:after="0" w:afterAutospacing="0" w:line="276" w:lineRule="auto"/>
        <w:rPr>
          <w:rFonts w:ascii="Arial" w:eastAsia="Malgun Gothic" w:hAnsi="Arial" w:cs="Arial"/>
          <w:color w:val="000000"/>
          <w:sz w:val="22"/>
          <w:lang w:val="cs-CZ"/>
        </w:rPr>
      </w:pPr>
      <w:r w:rsidRPr="00F61B25">
        <w:rPr>
          <w:rFonts w:ascii="Arial" w:hAnsi="Arial" w:cs="Arial"/>
          <w:sz w:val="22"/>
          <w:lang w:val="cs-CZ"/>
        </w:rPr>
        <w:t xml:space="preserve">Modernizovaný </w:t>
      </w:r>
      <w:proofErr w:type="spellStart"/>
      <w:r w:rsidRPr="00F61B25">
        <w:rPr>
          <w:rFonts w:ascii="Arial" w:hAnsi="Arial" w:cs="Arial"/>
          <w:sz w:val="22"/>
          <w:lang w:val="cs-CZ"/>
        </w:rPr>
        <w:t>Stonic</w:t>
      </w:r>
      <w:proofErr w:type="spellEnd"/>
      <w:r w:rsidRPr="00F61B25">
        <w:rPr>
          <w:rFonts w:ascii="Arial" w:hAnsi="Arial" w:cs="Arial"/>
          <w:sz w:val="22"/>
          <w:lang w:val="cs-CZ"/>
        </w:rPr>
        <w:t xml:space="preserve"> – včetně provedení </w:t>
      </w:r>
      <w:proofErr w:type="spellStart"/>
      <w:r w:rsidRPr="00F61B25">
        <w:rPr>
          <w:rFonts w:ascii="Arial" w:hAnsi="Arial" w:cs="Arial"/>
          <w:sz w:val="22"/>
          <w:lang w:val="cs-CZ"/>
        </w:rPr>
        <w:t>Stonic</w:t>
      </w:r>
      <w:proofErr w:type="spellEnd"/>
      <w:r w:rsidRPr="00F61B25">
        <w:rPr>
          <w:rFonts w:ascii="Arial" w:hAnsi="Arial" w:cs="Arial"/>
          <w:sz w:val="22"/>
          <w:lang w:val="cs-CZ"/>
        </w:rPr>
        <w:t xml:space="preserve"> GT Line – je vybaven několika nejmodernějšími pokročilými systémy Kia na podporu řízení (ADAS). Jedná se např. o systém autonomního nouzového brzdění (FCA) s rozpoznáváním chodců, vozidel a (nově) cyklistů, </w:t>
      </w:r>
      <w:r w:rsidRPr="00F61B25">
        <w:rPr>
          <w:rFonts w:ascii="Arial" w:hAnsi="Arial" w:cs="Arial"/>
          <w:color w:val="000000"/>
          <w:sz w:val="22"/>
          <w:lang w:val="cs-CZ"/>
        </w:rPr>
        <w:t xml:space="preserve">aktivní systém pro jízdu v pruzích (LKA), systém sledování únavy řidiče (DAW), </w:t>
      </w:r>
      <w:r w:rsidRPr="00F61B25">
        <w:rPr>
          <w:rFonts w:ascii="Arial" w:hAnsi="Arial" w:cs="Arial"/>
          <w:sz w:val="22"/>
          <w:lang w:val="cs-CZ"/>
        </w:rPr>
        <w:t xml:space="preserve">systém sledování mrtvého úhlu (BCW) </w:t>
      </w:r>
      <w:r w:rsidRPr="00F61B25">
        <w:rPr>
          <w:rFonts w:ascii="Arial" w:hAnsi="Arial" w:cs="Arial"/>
          <w:color w:val="000000"/>
          <w:sz w:val="22"/>
          <w:lang w:val="cs-CZ"/>
        </w:rPr>
        <w:t>a asistent pro odvrácení kolize s vozem ve slepém úhlu (BCA), ukazatel rychlostních limitů (ISLW), pokročilý adaptivní tempomat (SCC) a systém následování v jízdním pruhu (LFA).</w:t>
      </w:r>
    </w:p>
    <w:p w:rsidR="00A8292B" w:rsidRPr="00F61B25" w:rsidRDefault="00A8292B" w:rsidP="00A8292B">
      <w:pPr>
        <w:pStyle w:val="NormalWeb"/>
        <w:tabs>
          <w:tab w:val="left" w:pos="4140"/>
        </w:tabs>
        <w:spacing w:before="0" w:beforeAutospacing="0" w:after="0" w:afterAutospacing="0" w:line="276" w:lineRule="auto"/>
        <w:rPr>
          <w:rFonts w:ascii="Arial" w:eastAsia="Malgun Gothic" w:hAnsi="Arial" w:cs="Arial"/>
          <w:color w:val="000000"/>
          <w:sz w:val="22"/>
          <w:lang w:val="cs-CZ"/>
        </w:rPr>
      </w:pPr>
    </w:p>
    <w:p w:rsidR="00A8292B" w:rsidRPr="00F61B25" w:rsidRDefault="00A8292B" w:rsidP="00A8292B">
      <w:pPr>
        <w:pStyle w:val="NormalWeb"/>
        <w:tabs>
          <w:tab w:val="left" w:pos="4140"/>
        </w:tabs>
        <w:spacing w:before="0" w:beforeAutospacing="0" w:after="0" w:afterAutospacing="0" w:line="276" w:lineRule="auto"/>
        <w:rPr>
          <w:rFonts w:ascii="Arial" w:eastAsia="Malgun Gothic" w:hAnsi="Arial" w:cs="Arial"/>
          <w:color w:val="000000"/>
          <w:sz w:val="22"/>
          <w:lang w:val="cs-CZ"/>
        </w:rPr>
      </w:pPr>
      <w:r w:rsidRPr="00F61B25">
        <w:rPr>
          <w:rFonts w:ascii="Arial" w:hAnsi="Arial" w:cs="Arial"/>
          <w:color w:val="000000"/>
          <w:sz w:val="22"/>
          <w:lang w:val="cs-CZ"/>
        </w:rPr>
        <w:t xml:space="preserve">Systém LFA ve spolupráci s technologií SCC reguluje zrychlování, brzdění a řízení vozidla v závislosti na vozidlech jedoucích vpředu a stavu vozovky. Systém pracující za rychlosti jízdy do </w:t>
      </w:r>
      <w:r w:rsidRPr="00F61B25">
        <w:rPr>
          <w:rFonts w:ascii="Arial" w:hAnsi="Arial" w:cs="Arial"/>
          <w:sz w:val="22"/>
          <w:lang w:val="cs-CZ"/>
        </w:rPr>
        <w:t xml:space="preserve">180 km/h pomocí kamery a radarových senzorů udržuje bezpečný odstup od vpředu jedoucího vozidla a současně monitoruje vodorovné dopravní značení, aby se </w:t>
      </w:r>
      <w:proofErr w:type="spellStart"/>
      <w:r w:rsidRPr="00F61B25">
        <w:rPr>
          <w:rFonts w:ascii="Arial" w:hAnsi="Arial" w:cs="Arial"/>
          <w:sz w:val="22"/>
          <w:lang w:val="cs-CZ"/>
        </w:rPr>
        <w:t>Stonic</w:t>
      </w:r>
      <w:proofErr w:type="spellEnd"/>
      <w:r w:rsidRPr="00F61B25">
        <w:rPr>
          <w:rFonts w:ascii="Arial" w:hAnsi="Arial" w:cs="Arial"/>
          <w:sz w:val="22"/>
          <w:lang w:val="cs-CZ"/>
        </w:rPr>
        <w:t xml:space="preserve"> držel uprostřed daného pruhu.</w:t>
      </w:r>
      <w:r w:rsidRPr="00F61B25">
        <w:rPr>
          <w:rFonts w:ascii="Arial" w:hAnsi="Arial" w:cs="Arial"/>
          <w:color w:val="000000"/>
          <w:sz w:val="22"/>
          <w:lang w:val="cs-CZ"/>
        </w:rPr>
        <w:t xml:space="preserve"> </w:t>
      </w:r>
      <w:proofErr w:type="spellStart"/>
      <w:r w:rsidRPr="00F61B25">
        <w:rPr>
          <w:rFonts w:ascii="Arial" w:hAnsi="Arial" w:cs="Arial"/>
          <w:color w:val="000000"/>
          <w:sz w:val="22"/>
          <w:lang w:val="cs-CZ"/>
        </w:rPr>
        <w:t>Stonic</w:t>
      </w:r>
      <w:proofErr w:type="spellEnd"/>
      <w:r w:rsidRPr="00F61B25">
        <w:rPr>
          <w:rFonts w:ascii="Arial" w:hAnsi="Arial" w:cs="Arial"/>
          <w:color w:val="000000"/>
          <w:sz w:val="22"/>
          <w:lang w:val="cs-CZ"/>
        </w:rPr>
        <w:t xml:space="preserve"> kromě toho nabízí funkci aktivního upozornění na přijíždějící vozidla v příčném směru při couvání (RCCA) a přední i zadní parkovací </w:t>
      </w:r>
      <w:r w:rsidRPr="00F61B25">
        <w:rPr>
          <w:rFonts w:ascii="Arial" w:hAnsi="Arial" w:cs="Arial"/>
          <w:sz w:val="22"/>
          <w:lang w:val="cs-CZ"/>
        </w:rPr>
        <w:t xml:space="preserve">senzory, stejně tak jako </w:t>
      </w:r>
      <w:r w:rsidRPr="00F61B25">
        <w:rPr>
          <w:rFonts w:ascii="Arial" w:hAnsi="Arial" w:cs="Arial"/>
          <w:color w:val="000000"/>
          <w:sz w:val="22"/>
          <w:lang w:val="cs-CZ"/>
        </w:rPr>
        <w:t>novou funkci upozornění na cestující vzadu (ROA), která dá řidiči vědět v případě, že z roztržitosti zanechá ve vozidle bezbranného pasažéra nebo domácího mazlíčka.</w:t>
      </w:r>
    </w:p>
    <w:p w:rsidR="00A8292B" w:rsidRPr="00F61B25" w:rsidRDefault="00A8292B" w:rsidP="00A8292B">
      <w:pPr>
        <w:pStyle w:val="NormalWeb"/>
        <w:tabs>
          <w:tab w:val="left" w:pos="4140"/>
        </w:tabs>
        <w:spacing w:before="0" w:beforeAutospacing="0" w:after="0" w:afterAutospacing="0" w:line="276" w:lineRule="auto"/>
        <w:rPr>
          <w:rFonts w:ascii="Arial" w:eastAsia="Malgun Gothic" w:hAnsi="Arial" w:cs="Arial"/>
          <w:color w:val="000000"/>
          <w:sz w:val="22"/>
          <w:lang w:val="cs-CZ"/>
        </w:rPr>
      </w:pPr>
    </w:p>
    <w:p w:rsidR="00A8292B" w:rsidRPr="00F61B25" w:rsidRDefault="00A8292B" w:rsidP="00A8292B">
      <w:pPr>
        <w:pStyle w:val="NoSpacing"/>
        <w:spacing w:line="276" w:lineRule="auto"/>
        <w:rPr>
          <w:rFonts w:ascii="Arial" w:hAnsi="Arial" w:cs="Arial"/>
          <w:color w:val="000000"/>
          <w:lang w:val="cs-CZ"/>
        </w:rPr>
      </w:pPr>
      <w:r w:rsidRPr="00F61B25">
        <w:rPr>
          <w:rFonts w:ascii="Arial" w:hAnsi="Arial" w:cs="Arial"/>
          <w:color w:val="000000"/>
          <w:lang w:val="cs-CZ"/>
        </w:rPr>
        <w:t>Modernizovaný model je vybaven šesti airbagy v kabině a bezpečným ukotvením ISOFIX pro dětské autosedačky.</w:t>
      </w:r>
    </w:p>
    <w:p w:rsidR="00B715C7" w:rsidRPr="00F61B25" w:rsidRDefault="00B715C7" w:rsidP="00A8292B">
      <w:pPr>
        <w:pStyle w:val="NoSpacing"/>
        <w:spacing w:line="276" w:lineRule="auto"/>
        <w:rPr>
          <w:rFonts w:ascii="Arial" w:hAnsi="Arial" w:cs="Arial"/>
          <w:color w:val="000000"/>
          <w:lang w:val="cs-CZ"/>
        </w:rPr>
      </w:pPr>
    </w:p>
    <w:p w:rsidR="00B715C7" w:rsidRPr="00F61B25" w:rsidRDefault="00B715C7" w:rsidP="00A8292B">
      <w:pPr>
        <w:pStyle w:val="NoSpacing"/>
        <w:spacing w:line="276" w:lineRule="auto"/>
        <w:rPr>
          <w:rFonts w:ascii="Arial" w:hAnsi="Arial" w:cs="Arial"/>
          <w:color w:val="000000"/>
          <w:lang w:val="cs-CZ"/>
        </w:rPr>
      </w:pPr>
    </w:p>
    <w:p w:rsidR="00B715C7" w:rsidRPr="00F61B25" w:rsidRDefault="00B715C7" w:rsidP="00A8292B">
      <w:pPr>
        <w:pStyle w:val="NoSpacing"/>
        <w:spacing w:line="276" w:lineRule="auto"/>
        <w:rPr>
          <w:rFonts w:ascii="Arial" w:hAnsi="Arial" w:cs="Arial"/>
          <w:color w:val="000000"/>
          <w:lang w:val="cs-CZ"/>
        </w:rPr>
      </w:pPr>
    </w:p>
    <w:p w:rsidR="00B715C7" w:rsidRPr="00F61B25" w:rsidRDefault="00B715C7" w:rsidP="00A8292B">
      <w:pPr>
        <w:pStyle w:val="NoSpacing"/>
        <w:spacing w:line="276" w:lineRule="auto"/>
        <w:rPr>
          <w:rFonts w:ascii="Arial" w:hAnsi="Arial" w:cs="Arial"/>
          <w:color w:val="000000"/>
          <w:lang w:val="cs-CZ"/>
        </w:rPr>
      </w:pPr>
    </w:p>
    <w:p w:rsidR="00B715C7" w:rsidRPr="00F61B25" w:rsidRDefault="00B715C7" w:rsidP="00A8292B">
      <w:pPr>
        <w:pStyle w:val="NoSpacing"/>
        <w:spacing w:line="276" w:lineRule="auto"/>
        <w:rPr>
          <w:rFonts w:ascii="Arial" w:hAnsi="Arial" w:cs="Arial"/>
          <w:color w:val="000000"/>
          <w:lang w:val="cs-CZ"/>
        </w:rPr>
      </w:pPr>
    </w:p>
    <w:p w:rsidR="00B715C7" w:rsidRPr="00F61B25" w:rsidRDefault="00B715C7" w:rsidP="00A8292B">
      <w:pPr>
        <w:pStyle w:val="NoSpacing"/>
        <w:spacing w:line="276" w:lineRule="auto"/>
        <w:rPr>
          <w:rFonts w:ascii="Arial" w:hAnsi="Arial" w:cs="Arial"/>
          <w:color w:val="000000"/>
          <w:lang w:val="cs-CZ"/>
        </w:rPr>
      </w:pPr>
    </w:p>
    <w:p w:rsidR="00B715C7" w:rsidRPr="00F61B25" w:rsidRDefault="00B715C7" w:rsidP="00A8292B">
      <w:pPr>
        <w:pStyle w:val="NoSpacing"/>
        <w:spacing w:line="276" w:lineRule="auto"/>
        <w:rPr>
          <w:rFonts w:ascii="Arial" w:hAnsi="Arial" w:cs="Arial"/>
          <w:color w:val="000000"/>
          <w:lang w:val="cs-CZ"/>
        </w:rPr>
      </w:pPr>
    </w:p>
    <w:p w:rsidR="00B715C7" w:rsidRPr="00F61B25" w:rsidRDefault="00B715C7" w:rsidP="00A8292B">
      <w:pPr>
        <w:pStyle w:val="NoSpacing"/>
        <w:spacing w:line="276" w:lineRule="auto"/>
        <w:rPr>
          <w:rFonts w:ascii="Arial" w:hAnsi="Arial" w:cs="Arial"/>
          <w:color w:val="000000"/>
          <w:lang w:val="cs-CZ"/>
        </w:rPr>
      </w:pPr>
    </w:p>
    <w:p w:rsidR="00B715C7" w:rsidRPr="00F61B25" w:rsidRDefault="00B715C7" w:rsidP="00A8292B">
      <w:pPr>
        <w:pStyle w:val="NoSpacing"/>
        <w:spacing w:line="276" w:lineRule="auto"/>
        <w:rPr>
          <w:rFonts w:ascii="Arial" w:hAnsi="Arial" w:cs="Arial"/>
          <w:color w:val="000000"/>
          <w:lang w:val="cs-CZ"/>
        </w:rPr>
      </w:pPr>
    </w:p>
    <w:p w:rsidR="00B715C7" w:rsidRPr="00F61B25" w:rsidRDefault="00B715C7" w:rsidP="00A8292B">
      <w:pPr>
        <w:pStyle w:val="NoSpacing"/>
        <w:spacing w:line="276" w:lineRule="auto"/>
        <w:rPr>
          <w:rFonts w:ascii="Arial" w:hAnsi="Arial" w:cs="Arial"/>
          <w:color w:val="000000"/>
          <w:lang w:val="cs-CZ"/>
        </w:rPr>
      </w:pPr>
    </w:p>
    <w:p w:rsidR="00B715C7" w:rsidRPr="00F61B25" w:rsidRDefault="00B715C7" w:rsidP="00A8292B">
      <w:pPr>
        <w:pStyle w:val="NoSpacing"/>
        <w:spacing w:line="276" w:lineRule="auto"/>
        <w:rPr>
          <w:rFonts w:ascii="Arial" w:hAnsi="Arial" w:cs="Arial"/>
          <w:color w:val="000000"/>
          <w:lang w:val="cs-CZ"/>
        </w:rPr>
      </w:pPr>
    </w:p>
    <w:p w:rsidR="00B715C7" w:rsidRPr="00F61B25" w:rsidRDefault="00B715C7" w:rsidP="00A8292B">
      <w:pPr>
        <w:pStyle w:val="NoSpacing"/>
        <w:spacing w:line="276" w:lineRule="auto"/>
        <w:rPr>
          <w:rFonts w:ascii="Arial" w:hAnsi="Arial" w:cs="Arial"/>
          <w:color w:val="000000"/>
          <w:lang w:val="cs-CZ"/>
        </w:rPr>
      </w:pPr>
    </w:p>
    <w:p w:rsidR="00B715C7" w:rsidRPr="00F61B25" w:rsidRDefault="00B715C7" w:rsidP="00A8292B">
      <w:pPr>
        <w:pStyle w:val="NoSpacing"/>
        <w:spacing w:line="276" w:lineRule="auto"/>
        <w:rPr>
          <w:rFonts w:ascii="Arial" w:hAnsi="Arial" w:cs="Arial"/>
          <w:color w:val="000000"/>
          <w:lang w:val="cs-CZ"/>
        </w:rPr>
      </w:pPr>
    </w:p>
    <w:p w:rsidR="00B715C7" w:rsidRPr="00F61B25" w:rsidRDefault="00B715C7" w:rsidP="00A8292B">
      <w:pPr>
        <w:pStyle w:val="NoSpacing"/>
        <w:spacing w:line="276" w:lineRule="auto"/>
        <w:rPr>
          <w:rFonts w:ascii="Arial" w:hAnsi="Arial" w:cs="Arial"/>
          <w:color w:val="000000"/>
          <w:lang w:val="cs-CZ"/>
        </w:rPr>
      </w:pPr>
    </w:p>
    <w:p w:rsidR="00B715C7" w:rsidRPr="00F61B25" w:rsidRDefault="00B715C7" w:rsidP="00A8292B">
      <w:pPr>
        <w:pStyle w:val="NoSpacing"/>
        <w:spacing w:line="276" w:lineRule="auto"/>
        <w:rPr>
          <w:rFonts w:ascii="Arial" w:hAnsi="Arial" w:cs="Arial"/>
          <w:color w:val="000000"/>
          <w:lang w:val="cs-CZ"/>
        </w:rPr>
      </w:pPr>
    </w:p>
    <w:p w:rsidR="00B715C7" w:rsidRPr="00F61B25" w:rsidRDefault="00B715C7" w:rsidP="00A8292B">
      <w:pPr>
        <w:pStyle w:val="NoSpacing"/>
        <w:spacing w:line="276" w:lineRule="auto"/>
        <w:rPr>
          <w:rFonts w:ascii="Arial" w:hAnsi="Arial" w:cs="Arial"/>
          <w:color w:val="000000"/>
          <w:lang w:val="cs-CZ"/>
        </w:rPr>
      </w:pPr>
    </w:p>
    <w:p w:rsidR="00B715C7" w:rsidRPr="00F61B25" w:rsidRDefault="00B715C7" w:rsidP="00A8292B">
      <w:pPr>
        <w:pStyle w:val="NoSpacing"/>
        <w:spacing w:line="276" w:lineRule="auto"/>
        <w:rPr>
          <w:rFonts w:ascii="Arial" w:hAnsi="Arial" w:cs="Arial"/>
          <w:color w:val="000000"/>
          <w:lang w:val="cs-CZ"/>
        </w:rPr>
      </w:pPr>
    </w:p>
    <w:p w:rsidR="00B715C7" w:rsidRPr="00F61B25" w:rsidRDefault="00B715C7" w:rsidP="00A8292B">
      <w:pPr>
        <w:pStyle w:val="NoSpacing"/>
        <w:spacing w:line="276" w:lineRule="auto"/>
        <w:rPr>
          <w:rFonts w:ascii="Arial" w:hAnsi="Arial" w:cs="Arial"/>
          <w:color w:val="000000"/>
          <w:lang w:val="cs-CZ"/>
        </w:rPr>
      </w:pPr>
    </w:p>
    <w:p w:rsidR="00A8292B" w:rsidRPr="00F61B25" w:rsidRDefault="00B715C7" w:rsidP="00A8292B">
      <w:pPr>
        <w:rPr>
          <w:rFonts w:ascii="Arial" w:hAnsi="Arial" w:cs="Arial"/>
          <w:sz w:val="26"/>
          <w:szCs w:val="26"/>
          <w:lang w:val="cs-CZ"/>
        </w:rPr>
      </w:pPr>
      <w:r w:rsidRPr="00F61B25">
        <w:rPr>
          <w:rFonts w:ascii="Arial" w:hAnsi="Arial" w:cs="Arial"/>
          <w:b/>
          <w:sz w:val="26"/>
          <w:szCs w:val="26"/>
          <w:lang w:val="cs-CZ"/>
        </w:rPr>
        <w:lastRenderedPageBreak/>
        <w:t xml:space="preserve">9. </w:t>
      </w:r>
      <w:r w:rsidR="00A8292B" w:rsidRPr="00F61B25">
        <w:rPr>
          <w:rFonts w:ascii="Arial" w:hAnsi="Arial" w:cs="Arial"/>
          <w:b/>
          <w:sz w:val="26"/>
          <w:szCs w:val="26"/>
          <w:lang w:val="cs-CZ"/>
        </w:rPr>
        <w:t>Výroba a prodej</w:t>
      </w:r>
    </w:p>
    <w:p w:rsidR="00F61B25" w:rsidRDefault="00F61B25" w:rsidP="00A8292B">
      <w:pPr>
        <w:rPr>
          <w:rFonts w:ascii="Arial" w:hAnsi="Arial" w:cs="Arial"/>
          <w:b/>
          <w:color w:val="000000"/>
          <w:lang w:val="cs-CZ"/>
        </w:rPr>
      </w:pPr>
    </w:p>
    <w:p w:rsidR="00A8292B" w:rsidRPr="00F61B25" w:rsidRDefault="00A8292B" w:rsidP="00A8292B">
      <w:pPr>
        <w:rPr>
          <w:rFonts w:ascii="Arial" w:hAnsi="Arial" w:cs="Arial"/>
          <w:lang w:val="cs-CZ"/>
        </w:rPr>
      </w:pPr>
      <w:r w:rsidRPr="00F61B25">
        <w:rPr>
          <w:rFonts w:ascii="Arial" w:hAnsi="Arial" w:cs="Arial"/>
          <w:b/>
          <w:color w:val="000000"/>
          <w:lang w:val="cs-CZ"/>
        </w:rPr>
        <w:t>Vyrobeno v Jihokorejské republice</w:t>
      </w:r>
    </w:p>
    <w:p w:rsidR="00A8292B" w:rsidRPr="00F61B25" w:rsidRDefault="00A8292B" w:rsidP="00A8292B">
      <w:pPr>
        <w:pStyle w:val="ListParagraph"/>
        <w:ind w:left="0"/>
        <w:rPr>
          <w:rFonts w:eastAsia="Times New Roman" w:cs="Arial"/>
          <w:lang w:val="cs-CZ"/>
        </w:rPr>
      </w:pPr>
      <w:r w:rsidRPr="00F61B25">
        <w:rPr>
          <w:rFonts w:cs="Arial"/>
          <w:lang w:val="cs-CZ"/>
        </w:rPr>
        <w:t xml:space="preserve">Kia </w:t>
      </w:r>
      <w:proofErr w:type="spellStart"/>
      <w:r w:rsidRPr="00F61B25">
        <w:rPr>
          <w:rFonts w:cs="Arial"/>
          <w:lang w:val="cs-CZ"/>
        </w:rPr>
        <w:t>Stonic</w:t>
      </w:r>
      <w:proofErr w:type="spellEnd"/>
      <w:r w:rsidRPr="00F61B25">
        <w:rPr>
          <w:rFonts w:cs="Arial"/>
          <w:lang w:val="cs-CZ"/>
        </w:rPr>
        <w:t xml:space="preserve"> GT </w:t>
      </w:r>
      <w:proofErr w:type="gramStart"/>
      <w:r w:rsidRPr="00F61B25">
        <w:rPr>
          <w:rFonts w:cs="Arial"/>
          <w:lang w:val="cs-CZ"/>
        </w:rPr>
        <w:t>Line</w:t>
      </w:r>
      <w:proofErr w:type="gramEnd"/>
      <w:r w:rsidRPr="00F61B25">
        <w:rPr>
          <w:rFonts w:cs="Arial"/>
          <w:lang w:val="cs-CZ"/>
        </w:rPr>
        <w:t xml:space="preserve"> se </w:t>
      </w:r>
      <w:proofErr w:type="gramStart"/>
      <w:r w:rsidRPr="00F61B25">
        <w:rPr>
          <w:rFonts w:cs="Arial"/>
          <w:lang w:val="cs-CZ"/>
        </w:rPr>
        <w:t>vyrábí</w:t>
      </w:r>
      <w:proofErr w:type="gramEnd"/>
      <w:r w:rsidRPr="00F61B25">
        <w:rPr>
          <w:rFonts w:cs="Arial"/>
          <w:lang w:val="cs-CZ"/>
        </w:rPr>
        <w:t xml:space="preserve"> v korejském výrobním závodu Kia </w:t>
      </w:r>
      <w:proofErr w:type="spellStart"/>
      <w:r w:rsidRPr="00F61B25">
        <w:rPr>
          <w:rFonts w:cs="Arial"/>
          <w:lang w:val="cs-CZ"/>
        </w:rPr>
        <w:t>Sohari</w:t>
      </w:r>
      <w:proofErr w:type="spellEnd"/>
      <w:r w:rsidRPr="00F61B25">
        <w:rPr>
          <w:rFonts w:cs="Arial"/>
          <w:lang w:val="cs-CZ"/>
        </w:rPr>
        <w:t>. Uveden</w:t>
      </w:r>
      <w:r w:rsidR="00F61B25">
        <w:rPr>
          <w:rFonts w:cs="Arial"/>
          <w:lang w:val="cs-CZ"/>
        </w:rPr>
        <w:t xml:space="preserve">ý model se na evropských trzích </w:t>
      </w:r>
      <w:r w:rsidRPr="00F61B25">
        <w:rPr>
          <w:rFonts w:cs="Arial"/>
          <w:lang w:val="cs-CZ"/>
        </w:rPr>
        <w:t xml:space="preserve">začal prodávat ve čtvrtém kvartálu 2020, </w:t>
      </w:r>
      <w:r w:rsidR="00F61B25">
        <w:rPr>
          <w:rFonts w:cs="Arial"/>
          <w:lang w:val="cs-CZ"/>
        </w:rPr>
        <w:t>v České republice je v prodeji od ledna 2021. N</w:t>
      </w:r>
      <w:r w:rsidRPr="00F61B25">
        <w:rPr>
          <w:rFonts w:cs="Arial"/>
          <w:lang w:val="cs-CZ"/>
        </w:rPr>
        <w:t xml:space="preserve">a všechna provedení se standardně vztahuje jedinečná sedmiletá záruka Kia s omezením na 150 tisíc kilometrů. </w:t>
      </w:r>
    </w:p>
    <w:p w:rsidR="00A8292B" w:rsidRPr="00F61B25" w:rsidRDefault="00A8292B" w:rsidP="00A8292B">
      <w:pPr>
        <w:pStyle w:val="ListParagraph"/>
        <w:ind w:left="0"/>
        <w:rPr>
          <w:rFonts w:cs="Arial"/>
          <w:lang w:val="cs-CZ"/>
        </w:rPr>
      </w:pPr>
    </w:p>
    <w:p w:rsidR="00A8292B" w:rsidRPr="00F61B25" w:rsidRDefault="00A8292B" w:rsidP="00A8292B">
      <w:pPr>
        <w:tabs>
          <w:tab w:val="left" w:pos="4140"/>
        </w:tabs>
        <w:spacing w:line="240" w:lineRule="auto"/>
        <w:rPr>
          <w:rStyle w:val="Strong"/>
          <w:rFonts w:ascii="Arial" w:hAnsi="Arial" w:cs="Arial"/>
          <w:lang w:val="cs-CZ"/>
        </w:rPr>
      </w:pPr>
    </w:p>
    <w:p w:rsidR="00B715C7" w:rsidRPr="00F61B25" w:rsidRDefault="00B715C7" w:rsidP="00A8292B">
      <w:pPr>
        <w:tabs>
          <w:tab w:val="left" w:pos="4140"/>
        </w:tabs>
        <w:spacing w:line="240" w:lineRule="auto"/>
        <w:rPr>
          <w:rStyle w:val="Strong"/>
          <w:rFonts w:ascii="Arial" w:hAnsi="Arial" w:cs="Arial"/>
          <w:lang w:val="cs-CZ"/>
        </w:rPr>
      </w:pPr>
    </w:p>
    <w:p w:rsidR="00B715C7" w:rsidRPr="00F61B25" w:rsidRDefault="00B715C7" w:rsidP="00A8292B">
      <w:pPr>
        <w:tabs>
          <w:tab w:val="left" w:pos="4140"/>
        </w:tabs>
        <w:spacing w:line="240" w:lineRule="auto"/>
        <w:rPr>
          <w:rStyle w:val="Strong"/>
          <w:rFonts w:ascii="Arial" w:hAnsi="Arial" w:cs="Arial"/>
          <w:lang w:val="cs-CZ"/>
        </w:rPr>
      </w:pPr>
    </w:p>
    <w:p w:rsidR="00B715C7" w:rsidRPr="00F61B25" w:rsidRDefault="00B715C7" w:rsidP="00A8292B">
      <w:pPr>
        <w:tabs>
          <w:tab w:val="left" w:pos="4140"/>
        </w:tabs>
        <w:spacing w:line="240" w:lineRule="auto"/>
        <w:rPr>
          <w:rStyle w:val="Strong"/>
          <w:rFonts w:ascii="Arial" w:hAnsi="Arial" w:cs="Arial"/>
          <w:lang w:val="cs-CZ"/>
        </w:rPr>
      </w:pPr>
    </w:p>
    <w:p w:rsidR="00B715C7" w:rsidRPr="00F61B25" w:rsidRDefault="00B715C7" w:rsidP="00A8292B">
      <w:pPr>
        <w:tabs>
          <w:tab w:val="left" w:pos="4140"/>
        </w:tabs>
        <w:spacing w:line="240" w:lineRule="auto"/>
        <w:rPr>
          <w:rStyle w:val="Strong"/>
          <w:rFonts w:ascii="Arial" w:hAnsi="Arial" w:cs="Arial"/>
          <w:lang w:val="cs-CZ"/>
        </w:rPr>
      </w:pPr>
    </w:p>
    <w:p w:rsidR="00B715C7" w:rsidRPr="00F61B25" w:rsidRDefault="00B715C7" w:rsidP="00A8292B">
      <w:pPr>
        <w:tabs>
          <w:tab w:val="left" w:pos="4140"/>
        </w:tabs>
        <w:spacing w:line="240" w:lineRule="auto"/>
        <w:rPr>
          <w:rStyle w:val="Strong"/>
          <w:rFonts w:ascii="Arial" w:hAnsi="Arial" w:cs="Arial"/>
          <w:lang w:val="cs-CZ"/>
        </w:rPr>
      </w:pPr>
    </w:p>
    <w:p w:rsidR="00B715C7" w:rsidRPr="00F61B25" w:rsidRDefault="00B715C7" w:rsidP="00A8292B">
      <w:pPr>
        <w:tabs>
          <w:tab w:val="left" w:pos="4140"/>
        </w:tabs>
        <w:spacing w:line="240" w:lineRule="auto"/>
        <w:rPr>
          <w:rStyle w:val="Strong"/>
          <w:rFonts w:ascii="Arial" w:hAnsi="Arial" w:cs="Arial"/>
          <w:lang w:val="cs-CZ"/>
        </w:rPr>
      </w:pPr>
    </w:p>
    <w:p w:rsidR="00B715C7" w:rsidRPr="00F61B25" w:rsidRDefault="00B715C7" w:rsidP="00A8292B">
      <w:pPr>
        <w:tabs>
          <w:tab w:val="left" w:pos="4140"/>
        </w:tabs>
        <w:spacing w:line="240" w:lineRule="auto"/>
        <w:rPr>
          <w:rStyle w:val="Strong"/>
          <w:rFonts w:ascii="Arial" w:hAnsi="Arial" w:cs="Arial"/>
          <w:lang w:val="cs-CZ"/>
        </w:rPr>
      </w:pPr>
    </w:p>
    <w:p w:rsidR="00B715C7" w:rsidRPr="00F61B25" w:rsidRDefault="00B715C7" w:rsidP="00A8292B">
      <w:pPr>
        <w:tabs>
          <w:tab w:val="left" w:pos="4140"/>
        </w:tabs>
        <w:spacing w:line="240" w:lineRule="auto"/>
        <w:rPr>
          <w:rStyle w:val="Strong"/>
          <w:rFonts w:ascii="Arial" w:hAnsi="Arial" w:cs="Arial"/>
          <w:lang w:val="cs-CZ"/>
        </w:rPr>
      </w:pPr>
    </w:p>
    <w:p w:rsidR="00B715C7" w:rsidRPr="00F61B25" w:rsidRDefault="00B715C7" w:rsidP="00A8292B">
      <w:pPr>
        <w:tabs>
          <w:tab w:val="left" w:pos="4140"/>
        </w:tabs>
        <w:spacing w:line="240" w:lineRule="auto"/>
        <w:rPr>
          <w:rStyle w:val="Strong"/>
          <w:rFonts w:ascii="Arial" w:hAnsi="Arial" w:cs="Arial"/>
          <w:lang w:val="cs-CZ"/>
        </w:rPr>
      </w:pPr>
    </w:p>
    <w:p w:rsidR="00B715C7" w:rsidRPr="00F61B25" w:rsidRDefault="00B715C7" w:rsidP="00A8292B">
      <w:pPr>
        <w:tabs>
          <w:tab w:val="left" w:pos="4140"/>
        </w:tabs>
        <w:spacing w:line="240" w:lineRule="auto"/>
        <w:rPr>
          <w:rStyle w:val="Strong"/>
          <w:rFonts w:ascii="Arial" w:hAnsi="Arial" w:cs="Arial"/>
          <w:lang w:val="cs-CZ"/>
        </w:rPr>
      </w:pPr>
    </w:p>
    <w:p w:rsidR="00B715C7" w:rsidRPr="00F61B25" w:rsidRDefault="00B715C7" w:rsidP="00A8292B">
      <w:pPr>
        <w:tabs>
          <w:tab w:val="left" w:pos="4140"/>
        </w:tabs>
        <w:spacing w:line="240" w:lineRule="auto"/>
        <w:rPr>
          <w:rStyle w:val="Strong"/>
          <w:rFonts w:ascii="Arial" w:hAnsi="Arial" w:cs="Arial"/>
          <w:lang w:val="cs-CZ"/>
        </w:rPr>
      </w:pPr>
    </w:p>
    <w:p w:rsidR="00B715C7" w:rsidRPr="00F61B25" w:rsidRDefault="00B715C7" w:rsidP="00A8292B">
      <w:pPr>
        <w:tabs>
          <w:tab w:val="left" w:pos="4140"/>
        </w:tabs>
        <w:spacing w:line="240" w:lineRule="auto"/>
        <w:rPr>
          <w:rStyle w:val="Strong"/>
          <w:rFonts w:ascii="Arial" w:hAnsi="Arial" w:cs="Arial"/>
          <w:lang w:val="cs-CZ"/>
        </w:rPr>
      </w:pPr>
    </w:p>
    <w:p w:rsidR="00B715C7" w:rsidRPr="00F61B25" w:rsidRDefault="00B715C7" w:rsidP="00A8292B">
      <w:pPr>
        <w:tabs>
          <w:tab w:val="left" w:pos="4140"/>
        </w:tabs>
        <w:spacing w:line="240" w:lineRule="auto"/>
        <w:rPr>
          <w:rStyle w:val="Strong"/>
          <w:rFonts w:ascii="Arial" w:hAnsi="Arial" w:cs="Arial"/>
          <w:lang w:val="cs-CZ"/>
        </w:rPr>
      </w:pPr>
    </w:p>
    <w:p w:rsidR="00B715C7" w:rsidRPr="00F61B25" w:rsidRDefault="00B715C7" w:rsidP="00A8292B">
      <w:pPr>
        <w:tabs>
          <w:tab w:val="left" w:pos="4140"/>
        </w:tabs>
        <w:spacing w:line="240" w:lineRule="auto"/>
        <w:rPr>
          <w:rStyle w:val="Strong"/>
          <w:rFonts w:ascii="Arial" w:hAnsi="Arial" w:cs="Arial"/>
          <w:lang w:val="cs-CZ"/>
        </w:rPr>
      </w:pPr>
    </w:p>
    <w:p w:rsidR="00B715C7" w:rsidRPr="00F61B25" w:rsidRDefault="00B715C7" w:rsidP="00A8292B">
      <w:pPr>
        <w:tabs>
          <w:tab w:val="left" w:pos="4140"/>
        </w:tabs>
        <w:spacing w:line="240" w:lineRule="auto"/>
        <w:rPr>
          <w:rStyle w:val="Strong"/>
          <w:rFonts w:ascii="Arial" w:hAnsi="Arial" w:cs="Arial"/>
          <w:lang w:val="cs-CZ"/>
        </w:rPr>
      </w:pPr>
    </w:p>
    <w:p w:rsidR="00B715C7" w:rsidRPr="00F61B25" w:rsidRDefault="00B715C7" w:rsidP="00A8292B">
      <w:pPr>
        <w:tabs>
          <w:tab w:val="left" w:pos="4140"/>
        </w:tabs>
        <w:spacing w:line="240" w:lineRule="auto"/>
        <w:rPr>
          <w:rStyle w:val="Strong"/>
          <w:rFonts w:ascii="Arial" w:hAnsi="Arial" w:cs="Arial"/>
          <w:lang w:val="cs-CZ"/>
        </w:rPr>
      </w:pPr>
    </w:p>
    <w:p w:rsidR="00B715C7" w:rsidRPr="00F61B25" w:rsidRDefault="00B715C7" w:rsidP="00A8292B">
      <w:pPr>
        <w:tabs>
          <w:tab w:val="left" w:pos="4140"/>
        </w:tabs>
        <w:spacing w:line="240" w:lineRule="auto"/>
        <w:rPr>
          <w:rStyle w:val="Strong"/>
          <w:rFonts w:ascii="Arial" w:hAnsi="Arial" w:cs="Arial"/>
          <w:lang w:val="cs-CZ"/>
        </w:rPr>
      </w:pPr>
    </w:p>
    <w:p w:rsidR="00B715C7" w:rsidRPr="00F61B25" w:rsidRDefault="00B715C7" w:rsidP="00A8292B">
      <w:pPr>
        <w:tabs>
          <w:tab w:val="left" w:pos="4140"/>
        </w:tabs>
        <w:spacing w:line="240" w:lineRule="auto"/>
        <w:rPr>
          <w:rStyle w:val="Strong"/>
          <w:rFonts w:ascii="Arial" w:hAnsi="Arial" w:cs="Arial"/>
          <w:lang w:val="cs-CZ"/>
        </w:rPr>
      </w:pPr>
    </w:p>
    <w:p w:rsidR="00B715C7" w:rsidRPr="00F61B25" w:rsidRDefault="00B715C7" w:rsidP="00A8292B">
      <w:pPr>
        <w:tabs>
          <w:tab w:val="left" w:pos="4140"/>
        </w:tabs>
        <w:spacing w:line="240" w:lineRule="auto"/>
        <w:rPr>
          <w:rStyle w:val="Strong"/>
          <w:rFonts w:ascii="Arial" w:hAnsi="Arial" w:cs="Arial"/>
          <w:lang w:val="cs-CZ"/>
        </w:rPr>
      </w:pPr>
    </w:p>
    <w:p w:rsidR="00B715C7" w:rsidRPr="00F61B25" w:rsidRDefault="00B715C7" w:rsidP="00A8292B">
      <w:pPr>
        <w:tabs>
          <w:tab w:val="left" w:pos="4140"/>
        </w:tabs>
        <w:spacing w:line="240" w:lineRule="auto"/>
        <w:rPr>
          <w:rStyle w:val="Strong"/>
          <w:rFonts w:ascii="Arial" w:hAnsi="Arial" w:cs="Arial"/>
          <w:lang w:val="cs-CZ"/>
        </w:rPr>
      </w:pPr>
    </w:p>
    <w:p w:rsidR="00B715C7" w:rsidRPr="00F61B25" w:rsidRDefault="00B715C7" w:rsidP="00A8292B">
      <w:pPr>
        <w:tabs>
          <w:tab w:val="left" w:pos="4140"/>
        </w:tabs>
        <w:spacing w:line="240" w:lineRule="auto"/>
        <w:rPr>
          <w:rStyle w:val="Strong"/>
          <w:rFonts w:ascii="Arial" w:hAnsi="Arial" w:cs="Arial"/>
          <w:lang w:val="cs-CZ"/>
        </w:rPr>
      </w:pPr>
    </w:p>
    <w:p w:rsidR="00A8292B" w:rsidRPr="00F61B25" w:rsidRDefault="00B715C7" w:rsidP="00B715C7">
      <w:pPr>
        <w:pStyle w:val="ListParagraph"/>
        <w:numPr>
          <w:ilvl w:val="0"/>
          <w:numId w:val="6"/>
        </w:numPr>
        <w:spacing w:line="240" w:lineRule="auto"/>
        <w:ind w:left="284"/>
        <w:rPr>
          <w:rFonts w:cs="Arial"/>
          <w:lang w:val="cs-CZ"/>
        </w:rPr>
      </w:pPr>
      <w:r w:rsidRPr="00F61B25">
        <w:rPr>
          <w:rFonts w:cs="Arial"/>
          <w:b/>
          <w:sz w:val="28"/>
          <w:lang w:val="cs-CZ"/>
        </w:rPr>
        <w:lastRenderedPageBreak/>
        <w:t xml:space="preserve">Technické údaje </w:t>
      </w:r>
    </w:p>
    <w:p w:rsidR="00B715C7" w:rsidRPr="00F61B25" w:rsidRDefault="00B715C7" w:rsidP="00B715C7">
      <w:pPr>
        <w:pStyle w:val="ListParagraph"/>
        <w:spacing w:line="240" w:lineRule="auto"/>
        <w:ind w:left="284"/>
        <w:rPr>
          <w:rFonts w:cs="Arial"/>
          <w:lang w:val="cs-CZ"/>
        </w:rPr>
      </w:pPr>
    </w:p>
    <w:p w:rsidR="00F61B25" w:rsidRDefault="00F61B25" w:rsidP="00B715C7">
      <w:pPr>
        <w:spacing w:line="240" w:lineRule="auto"/>
        <w:rPr>
          <w:rFonts w:ascii="Arial" w:hAnsi="Arial" w:cs="Arial"/>
          <w:b/>
          <w:lang w:val="cs-CZ"/>
        </w:rPr>
      </w:pPr>
    </w:p>
    <w:p w:rsidR="00A8292B" w:rsidRPr="00F61B25" w:rsidRDefault="00A8292B" w:rsidP="00B715C7">
      <w:pPr>
        <w:spacing w:line="240" w:lineRule="auto"/>
        <w:rPr>
          <w:rFonts w:ascii="Arial" w:hAnsi="Arial" w:cs="Arial"/>
          <w:lang w:val="cs-CZ"/>
        </w:rPr>
      </w:pPr>
      <w:r w:rsidRPr="00F61B25">
        <w:rPr>
          <w:rFonts w:ascii="Arial" w:hAnsi="Arial" w:cs="Arial"/>
          <w:b/>
          <w:lang w:val="cs-CZ"/>
        </w:rPr>
        <w:t>Karoserie a podvozek</w:t>
      </w:r>
    </w:p>
    <w:p w:rsidR="00A8292B" w:rsidRPr="00F61B25" w:rsidRDefault="00A8292B" w:rsidP="00A8292B">
      <w:pPr>
        <w:spacing w:line="240" w:lineRule="auto"/>
        <w:rPr>
          <w:rFonts w:ascii="Arial" w:hAnsi="Arial" w:cs="Arial"/>
          <w:lang w:val="cs-CZ"/>
        </w:rPr>
      </w:pPr>
      <w:r w:rsidRPr="00F61B25">
        <w:rPr>
          <w:rFonts w:ascii="Arial" w:hAnsi="Arial" w:cs="Arial"/>
          <w:lang w:val="cs-CZ"/>
        </w:rPr>
        <w:t>Pětidveřový pětimístný kompaktní crossover, samonosná celokovová (ocelová) karoserie</w:t>
      </w:r>
      <w:r w:rsidR="005E166C">
        <w:rPr>
          <w:rFonts w:ascii="Arial" w:hAnsi="Arial" w:cs="Arial"/>
          <w:lang w:val="cs-CZ"/>
        </w:rPr>
        <w:t>.</w:t>
      </w:r>
      <w:r w:rsidRPr="00F61B25">
        <w:rPr>
          <w:rFonts w:ascii="Arial" w:hAnsi="Arial" w:cs="Arial"/>
          <w:lang w:val="cs-CZ"/>
        </w:rPr>
        <w:t xml:space="preserve"> Možnost volit z benzínových nebo </w:t>
      </w:r>
      <w:proofErr w:type="spellStart"/>
      <w:r w:rsidRPr="00F61B25">
        <w:rPr>
          <w:rFonts w:ascii="Arial" w:hAnsi="Arial" w:cs="Arial"/>
          <w:lang w:val="cs-CZ"/>
        </w:rPr>
        <w:t>mild</w:t>
      </w:r>
      <w:proofErr w:type="spellEnd"/>
      <w:r w:rsidRPr="00F61B25">
        <w:rPr>
          <w:rFonts w:ascii="Arial" w:hAnsi="Arial" w:cs="Arial"/>
          <w:lang w:val="cs-CZ"/>
        </w:rPr>
        <w:t xml:space="preserve">-hybridních benzínových tříválcových jednotek pohánějících přední kola prostřednictvím šestistupňové manuální převodovky nebo sedmistupňové </w:t>
      </w:r>
      <w:proofErr w:type="spellStart"/>
      <w:r w:rsidRPr="00F61B25">
        <w:rPr>
          <w:rFonts w:ascii="Arial" w:hAnsi="Arial" w:cs="Arial"/>
          <w:lang w:val="cs-CZ"/>
        </w:rPr>
        <w:t>dvouspojkové</w:t>
      </w:r>
      <w:proofErr w:type="spellEnd"/>
      <w:r w:rsidRPr="00F61B25">
        <w:rPr>
          <w:rFonts w:ascii="Arial" w:hAnsi="Arial" w:cs="Arial"/>
          <w:lang w:val="cs-CZ"/>
        </w:rPr>
        <w:t xml:space="preserve"> převodovky</w:t>
      </w:r>
    </w:p>
    <w:p w:rsidR="00A8292B" w:rsidRPr="00F61B25" w:rsidRDefault="00A8292B" w:rsidP="00A8292B">
      <w:pPr>
        <w:spacing w:line="240" w:lineRule="auto"/>
        <w:rPr>
          <w:rFonts w:ascii="Arial" w:hAnsi="Arial" w:cs="Arial"/>
          <w:lang w:val="cs-CZ"/>
        </w:rPr>
      </w:pPr>
    </w:p>
    <w:p w:rsidR="00A8292B" w:rsidRPr="00F61B25" w:rsidRDefault="00A8292B" w:rsidP="00A8292B">
      <w:pPr>
        <w:spacing w:line="240" w:lineRule="auto"/>
        <w:rPr>
          <w:rFonts w:ascii="Arial" w:hAnsi="Arial" w:cs="Arial"/>
          <w:lang w:val="cs-CZ"/>
        </w:rPr>
      </w:pPr>
      <w:r w:rsidRPr="00F61B25">
        <w:rPr>
          <w:rFonts w:ascii="Arial" w:hAnsi="Arial" w:cs="Arial"/>
          <w:b/>
          <w:lang w:val="cs-CZ"/>
        </w:rPr>
        <w:t>Motory</w:t>
      </w:r>
    </w:p>
    <w:p w:rsidR="00A8292B" w:rsidRPr="005E166C" w:rsidRDefault="00A8292B" w:rsidP="00A8292B">
      <w:pPr>
        <w:pStyle w:val="NoSpacing"/>
        <w:rPr>
          <w:rFonts w:ascii="Arial" w:hAnsi="Arial" w:cs="Arial"/>
          <w:b/>
          <w:u w:val="single"/>
          <w:lang w:val="cs-CZ"/>
        </w:rPr>
      </w:pPr>
      <w:r w:rsidRPr="005E166C">
        <w:rPr>
          <w:rFonts w:ascii="Arial" w:hAnsi="Arial" w:cs="Arial"/>
          <w:b/>
          <w:u w:val="single"/>
          <w:lang w:val="cs-CZ"/>
        </w:rPr>
        <w:t>1,0 litru / 120 k ‚</w:t>
      </w:r>
      <w:proofErr w:type="spellStart"/>
      <w:r w:rsidRPr="005E166C">
        <w:rPr>
          <w:rFonts w:ascii="Arial" w:hAnsi="Arial" w:cs="Arial"/>
          <w:b/>
          <w:u w:val="single"/>
          <w:lang w:val="cs-CZ"/>
        </w:rPr>
        <w:t>Smartstream</w:t>
      </w:r>
      <w:proofErr w:type="spellEnd"/>
      <w:r w:rsidRPr="005E166C">
        <w:rPr>
          <w:rFonts w:ascii="Arial" w:hAnsi="Arial" w:cs="Arial"/>
          <w:b/>
          <w:u w:val="single"/>
          <w:lang w:val="cs-CZ"/>
        </w:rPr>
        <w:t>‘ T-</w:t>
      </w:r>
      <w:proofErr w:type="spellStart"/>
      <w:r w:rsidRPr="005E166C">
        <w:rPr>
          <w:rFonts w:ascii="Arial" w:hAnsi="Arial" w:cs="Arial"/>
          <w:b/>
          <w:u w:val="single"/>
          <w:lang w:val="cs-CZ"/>
        </w:rPr>
        <w:t>GDi</w:t>
      </w:r>
      <w:proofErr w:type="spellEnd"/>
      <w:r w:rsidRPr="005E166C">
        <w:rPr>
          <w:rFonts w:ascii="Arial" w:hAnsi="Arial" w:cs="Arial"/>
          <w:b/>
          <w:u w:val="single"/>
          <w:lang w:val="cs-CZ"/>
        </w:rPr>
        <w:t xml:space="preserve"> (1.0T MHEV)</w:t>
      </w:r>
    </w:p>
    <w:p w:rsidR="00A8292B" w:rsidRPr="00F61B25" w:rsidRDefault="00A8292B" w:rsidP="00A8292B">
      <w:pPr>
        <w:spacing w:line="240" w:lineRule="auto"/>
        <w:rPr>
          <w:rFonts w:ascii="Arial" w:hAnsi="Arial" w:cs="Arial"/>
          <w:lang w:val="cs-CZ"/>
        </w:rPr>
      </w:pPr>
      <w:r w:rsidRPr="00F61B25">
        <w:rPr>
          <w:rFonts w:ascii="Arial" w:hAnsi="Arial" w:cs="Arial"/>
          <w:lang w:val="cs-CZ"/>
        </w:rPr>
        <w:t>Typ</w:t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  <w:r w:rsidR="005E166C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>Přeplňovaný řadový tříválec, částicový filtr GPF</w:t>
      </w:r>
    </w:p>
    <w:p w:rsidR="00A8292B" w:rsidRPr="00F61B25" w:rsidRDefault="00A8292B" w:rsidP="00A8292B">
      <w:pPr>
        <w:spacing w:line="240" w:lineRule="auto"/>
        <w:rPr>
          <w:rFonts w:ascii="Arial" w:hAnsi="Arial" w:cs="Arial"/>
          <w:lang w:val="cs-CZ"/>
        </w:rPr>
      </w:pPr>
      <w:r w:rsidRPr="00F61B25">
        <w:rPr>
          <w:rFonts w:ascii="Arial" w:hAnsi="Arial" w:cs="Arial"/>
          <w:lang w:val="cs-CZ"/>
        </w:rPr>
        <w:t>Zdvihový objem</w:t>
      </w:r>
      <w:r w:rsidRPr="00F61B25">
        <w:rPr>
          <w:rFonts w:ascii="Arial" w:hAnsi="Arial" w:cs="Arial"/>
          <w:lang w:val="cs-CZ"/>
        </w:rPr>
        <w:tab/>
      </w:r>
      <w:r w:rsidR="005E166C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>1,0 litru; 998 cm</w:t>
      </w:r>
      <w:r w:rsidRPr="00F61B25">
        <w:rPr>
          <w:rFonts w:ascii="Arial" w:hAnsi="Arial" w:cs="Arial"/>
          <w:vertAlign w:val="superscript"/>
          <w:lang w:val="cs-CZ"/>
        </w:rPr>
        <w:t>3</w:t>
      </w:r>
      <w:bookmarkStart w:id="0" w:name="_GoBack"/>
      <w:bookmarkEnd w:id="0"/>
    </w:p>
    <w:p w:rsidR="00A8292B" w:rsidRPr="00F61B25" w:rsidRDefault="00A8292B" w:rsidP="00A8292B">
      <w:pPr>
        <w:spacing w:line="240" w:lineRule="auto"/>
        <w:rPr>
          <w:rFonts w:ascii="Arial" w:hAnsi="Arial" w:cs="Arial"/>
          <w:lang w:val="cs-CZ"/>
        </w:rPr>
      </w:pPr>
      <w:r w:rsidRPr="00F61B25">
        <w:rPr>
          <w:rFonts w:ascii="Arial" w:hAnsi="Arial" w:cs="Arial"/>
          <w:lang w:val="cs-CZ"/>
        </w:rPr>
        <w:t>Vrtání x zdvih</w:t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  <w:r w:rsidR="005E166C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>71,0 x 84,0 mm</w:t>
      </w:r>
    </w:p>
    <w:p w:rsidR="00A8292B" w:rsidRPr="00F61B25" w:rsidRDefault="00A8292B" w:rsidP="00A8292B">
      <w:pPr>
        <w:spacing w:line="240" w:lineRule="auto"/>
        <w:rPr>
          <w:rFonts w:ascii="Arial" w:hAnsi="Arial" w:cs="Arial"/>
          <w:lang w:val="cs-CZ"/>
        </w:rPr>
      </w:pPr>
      <w:r w:rsidRPr="00F61B25">
        <w:rPr>
          <w:rFonts w:ascii="Arial" w:hAnsi="Arial" w:cs="Arial"/>
          <w:lang w:val="cs-CZ"/>
        </w:rPr>
        <w:t>Kompresní poměr</w:t>
      </w:r>
      <w:r w:rsidRPr="00F61B25">
        <w:rPr>
          <w:rFonts w:ascii="Arial" w:hAnsi="Arial" w:cs="Arial"/>
          <w:lang w:val="cs-CZ"/>
        </w:rPr>
        <w:tab/>
      </w:r>
      <w:r w:rsidR="005E166C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>10,5:1</w:t>
      </w:r>
    </w:p>
    <w:p w:rsidR="00A8292B" w:rsidRPr="00F61B25" w:rsidRDefault="00A8292B" w:rsidP="00A8292B">
      <w:pPr>
        <w:spacing w:line="240" w:lineRule="auto"/>
        <w:rPr>
          <w:rFonts w:ascii="Arial" w:hAnsi="Arial" w:cs="Arial"/>
          <w:lang w:val="cs-CZ"/>
        </w:rPr>
      </w:pPr>
      <w:r w:rsidRPr="00F61B25">
        <w:rPr>
          <w:rFonts w:ascii="Arial" w:hAnsi="Arial" w:cs="Arial"/>
          <w:lang w:val="cs-CZ"/>
        </w:rPr>
        <w:t>Max. výkon</w:t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  <w:r w:rsidR="005E166C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 xml:space="preserve">120 k (88 kW) při 6000 </w:t>
      </w:r>
      <w:proofErr w:type="spellStart"/>
      <w:r w:rsidRPr="00F61B25">
        <w:rPr>
          <w:rFonts w:ascii="Arial" w:hAnsi="Arial" w:cs="Arial"/>
          <w:lang w:val="cs-CZ"/>
        </w:rPr>
        <w:t>ot</w:t>
      </w:r>
      <w:proofErr w:type="spellEnd"/>
      <w:r w:rsidRPr="00F61B25">
        <w:rPr>
          <w:rFonts w:ascii="Arial" w:hAnsi="Arial" w:cs="Arial"/>
          <w:lang w:val="cs-CZ"/>
        </w:rPr>
        <w:t>/min</w:t>
      </w:r>
    </w:p>
    <w:p w:rsidR="00A8292B" w:rsidRPr="00F61B25" w:rsidRDefault="00A8292B" w:rsidP="00A8292B">
      <w:pPr>
        <w:spacing w:line="240" w:lineRule="auto"/>
        <w:rPr>
          <w:rFonts w:ascii="Arial" w:hAnsi="Arial" w:cs="Arial"/>
          <w:lang w:val="cs-CZ"/>
        </w:rPr>
      </w:pPr>
      <w:r w:rsidRPr="00F61B25">
        <w:rPr>
          <w:rFonts w:ascii="Arial" w:hAnsi="Arial" w:cs="Arial"/>
          <w:lang w:val="cs-CZ"/>
        </w:rPr>
        <w:t>Max. točivý moment</w:t>
      </w:r>
      <w:r w:rsidRPr="00F61B25">
        <w:rPr>
          <w:rFonts w:ascii="Arial" w:hAnsi="Arial" w:cs="Arial"/>
          <w:lang w:val="cs-CZ"/>
        </w:rPr>
        <w:tab/>
      </w:r>
      <w:r w:rsidR="005E166C">
        <w:rPr>
          <w:rFonts w:ascii="Arial" w:hAnsi="Arial" w:cs="Arial"/>
          <w:lang w:val="cs-CZ"/>
        </w:rPr>
        <w:tab/>
      </w:r>
      <w:proofErr w:type="spellStart"/>
      <w:r w:rsidRPr="00F61B25">
        <w:rPr>
          <w:rFonts w:ascii="Arial" w:hAnsi="Arial" w:cs="Arial"/>
          <w:lang w:val="cs-CZ"/>
        </w:rPr>
        <w:t>iMT</w:t>
      </w:r>
      <w:proofErr w:type="spellEnd"/>
      <w:r w:rsidRPr="00F61B25">
        <w:rPr>
          <w:rFonts w:ascii="Arial" w:hAnsi="Arial" w:cs="Arial"/>
          <w:lang w:val="cs-CZ"/>
        </w:rPr>
        <w:tab/>
        <w:t xml:space="preserve">172 </w:t>
      </w:r>
      <w:proofErr w:type="spellStart"/>
      <w:r w:rsidRPr="00F61B25">
        <w:rPr>
          <w:rFonts w:ascii="Arial" w:hAnsi="Arial" w:cs="Arial"/>
          <w:lang w:val="cs-CZ"/>
        </w:rPr>
        <w:t>Nm</w:t>
      </w:r>
      <w:proofErr w:type="spellEnd"/>
      <w:r w:rsidRPr="00F61B25">
        <w:rPr>
          <w:rFonts w:ascii="Arial" w:hAnsi="Arial" w:cs="Arial"/>
          <w:lang w:val="cs-CZ"/>
        </w:rPr>
        <w:t xml:space="preserve"> při 1500–4000 </w:t>
      </w:r>
      <w:proofErr w:type="spellStart"/>
      <w:r w:rsidRPr="00F61B25">
        <w:rPr>
          <w:rFonts w:ascii="Arial" w:hAnsi="Arial" w:cs="Arial"/>
          <w:lang w:val="cs-CZ"/>
        </w:rPr>
        <w:t>ot</w:t>
      </w:r>
      <w:proofErr w:type="spellEnd"/>
      <w:r w:rsidRPr="00F61B25">
        <w:rPr>
          <w:rFonts w:ascii="Arial" w:hAnsi="Arial" w:cs="Arial"/>
          <w:lang w:val="cs-CZ"/>
        </w:rPr>
        <w:t>/min</w:t>
      </w:r>
    </w:p>
    <w:p w:rsidR="00A8292B" w:rsidRPr="00F61B25" w:rsidRDefault="00A8292B" w:rsidP="00A8292B">
      <w:pPr>
        <w:spacing w:line="240" w:lineRule="auto"/>
        <w:rPr>
          <w:rFonts w:ascii="Arial" w:hAnsi="Arial" w:cs="Arial"/>
          <w:lang w:val="cs-CZ"/>
        </w:rPr>
      </w:pP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  <w:r w:rsidR="005E166C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>DCT</w:t>
      </w:r>
      <w:r w:rsidRPr="00F61B25">
        <w:rPr>
          <w:rFonts w:ascii="Arial" w:hAnsi="Arial" w:cs="Arial"/>
          <w:lang w:val="cs-CZ"/>
        </w:rPr>
        <w:tab/>
        <w:t xml:space="preserve">200 </w:t>
      </w:r>
      <w:proofErr w:type="spellStart"/>
      <w:r w:rsidRPr="00F61B25">
        <w:rPr>
          <w:rFonts w:ascii="Arial" w:hAnsi="Arial" w:cs="Arial"/>
          <w:lang w:val="cs-CZ"/>
        </w:rPr>
        <w:t>Nm</w:t>
      </w:r>
      <w:proofErr w:type="spellEnd"/>
      <w:r w:rsidRPr="00F61B25">
        <w:rPr>
          <w:rFonts w:ascii="Arial" w:hAnsi="Arial" w:cs="Arial"/>
          <w:lang w:val="cs-CZ"/>
        </w:rPr>
        <w:t xml:space="preserve"> při 2000–3500 </w:t>
      </w:r>
      <w:proofErr w:type="spellStart"/>
      <w:r w:rsidRPr="00F61B25">
        <w:rPr>
          <w:rFonts w:ascii="Arial" w:hAnsi="Arial" w:cs="Arial"/>
          <w:lang w:val="cs-CZ"/>
        </w:rPr>
        <w:t>ot</w:t>
      </w:r>
      <w:proofErr w:type="spellEnd"/>
      <w:r w:rsidRPr="00F61B25">
        <w:rPr>
          <w:rFonts w:ascii="Arial" w:hAnsi="Arial" w:cs="Arial"/>
          <w:lang w:val="cs-CZ"/>
        </w:rPr>
        <w:t>/min</w:t>
      </w:r>
    </w:p>
    <w:p w:rsidR="00A8292B" w:rsidRPr="00F61B25" w:rsidRDefault="00A8292B" w:rsidP="00A8292B">
      <w:pPr>
        <w:spacing w:line="240" w:lineRule="auto"/>
        <w:rPr>
          <w:rFonts w:ascii="Arial" w:hAnsi="Arial" w:cs="Arial"/>
          <w:lang w:val="cs-CZ"/>
        </w:rPr>
      </w:pPr>
      <w:r w:rsidRPr="00F61B25">
        <w:rPr>
          <w:rFonts w:ascii="Arial" w:hAnsi="Arial" w:cs="Arial"/>
          <w:lang w:val="cs-CZ"/>
        </w:rPr>
        <w:t>Počet ventilů</w:t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  <w:r w:rsidR="005E166C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>12 (4 na válec)</w:t>
      </w:r>
    </w:p>
    <w:p w:rsidR="00A8292B" w:rsidRPr="00F61B25" w:rsidRDefault="00A8292B" w:rsidP="00A8292B">
      <w:pPr>
        <w:spacing w:line="240" w:lineRule="auto"/>
        <w:rPr>
          <w:rFonts w:ascii="Arial" w:hAnsi="Arial" w:cs="Arial"/>
          <w:lang w:val="cs-CZ"/>
        </w:rPr>
      </w:pPr>
      <w:r w:rsidRPr="00F61B25">
        <w:rPr>
          <w:rFonts w:ascii="Arial" w:hAnsi="Arial" w:cs="Arial"/>
          <w:lang w:val="cs-CZ"/>
        </w:rPr>
        <w:t>Rozvod paliva</w:t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  <w:r w:rsidR="005E166C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>Přímé vstřikování</w:t>
      </w:r>
    </w:p>
    <w:p w:rsidR="00A8292B" w:rsidRPr="00F61B25" w:rsidRDefault="00A8292B" w:rsidP="00A8292B">
      <w:pPr>
        <w:spacing w:line="240" w:lineRule="auto"/>
        <w:rPr>
          <w:rFonts w:ascii="Arial" w:hAnsi="Arial" w:cs="Arial"/>
          <w:lang w:val="cs-CZ"/>
        </w:rPr>
      </w:pPr>
    </w:p>
    <w:p w:rsidR="00A8292B" w:rsidRPr="00F61B25" w:rsidRDefault="00A8292B" w:rsidP="00A8292B">
      <w:pPr>
        <w:spacing w:line="240" w:lineRule="auto"/>
        <w:rPr>
          <w:rFonts w:ascii="Arial" w:hAnsi="Arial" w:cs="Arial"/>
          <w:b/>
          <w:lang w:val="cs-CZ"/>
        </w:rPr>
      </w:pPr>
      <w:r w:rsidRPr="00F61B25">
        <w:rPr>
          <w:rFonts w:ascii="Arial" w:hAnsi="Arial" w:cs="Arial"/>
          <w:b/>
          <w:lang w:val="cs-CZ"/>
        </w:rPr>
        <w:t>Převodovky</w:t>
      </w:r>
    </w:p>
    <w:p w:rsidR="00A8292B" w:rsidRPr="00F61B25" w:rsidRDefault="00A8292B" w:rsidP="00A8292B">
      <w:pPr>
        <w:spacing w:line="240" w:lineRule="auto"/>
        <w:rPr>
          <w:rFonts w:ascii="Arial" w:hAnsi="Arial" w:cs="Arial"/>
          <w:lang w:val="cs-CZ"/>
        </w:rPr>
      </w:pPr>
      <w:proofErr w:type="spellStart"/>
      <w:r w:rsidRPr="00F61B25">
        <w:rPr>
          <w:rFonts w:ascii="Arial" w:hAnsi="Arial" w:cs="Arial"/>
          <w:lang w:val="cs-CZ"/>
        </w:rPr>
        <w:t>iMT</w:t>
      </w:r>
      <w:proofErr w:type="spellEnd"/>
      <w:r w:rsidRPr="00F61B25">
        <w:rPr>
          <w:rFonts w:ascii="Arial" w:hAnsi="Arial" w:cs="Arial"/>
          <w:lang w:val="cs-CZ"/>
        </w:rPr>
        <w:t>:</w:t>
      </w:r>
      <w:r w:rsidRPr="00F61B25">
        <w:rPr>
          <w:rFonts w:ascii="Arial" w:hAnsi="Arial" w:cs="Arial"/>
          <w:lang w:val="cs-CZ"/>
        </w:rPr>
        <w:tab/>
        <w:t>Šestistupňová inteligentní manuální převodovka</w:t>
      </w:r>
    </w:p>
    <w:p w:rsidR="00A8292B" w:rsidRPr="00F61B25" w:rsidRDefault="00A8292B" w:rsidP="00A8292B">
      <w:pPr>
        <w:spacing w:line="240" w:lineRule="auto"/>
        <w:rPr>
          <w:rFonts w:ascii="Arial" w:hAnsi="Arial" w:cs="Arial"/>
          <w:lang w:val="cs-CZ"/>
        </w:rPr>
      </w:pPr>
      <w:r w:rsidRPr="00F61B25">
        <w:rPr>
          <w:rFonts w:ascii="Arial" w:hAnsi="Arial" w:cs="Arial"/>
          <w:lang w:val="cs-CZ"/>
        </w:rPr>
        <w:t xml:space="preserve">DCT: </w:t>
      </w:r>
      <w:r w:rsidRPr="00F61B25">
        <w:rPr>
          <w:rFonts w:ascii="Arial" w:hAnsi="Arial" w:cs="Arial"/>
          <w:lang w:val="cs-CZ"/>
        </w:rPr>
        <w:tab/>
        <w:t xml:space="preserve">Sedmistupňová </w:t>
      </w:r>
      <w:proofErr w:type="spellStart"/>
      <w:r w:rsidRPr="00F61B25">
        <w:rPr>
          <w:rFonts w:ascii="Arial" w:hAnsi="Arial" w:cs="Arial"/>
          <w:lang w:val="cs-CZ"/>
        </w:rPr>
        <w:t>dvouspojková</w:t>
      </w:r>
      <w:proofErr w:type="spellEnd"/>
      <w:r w:rsidRPr="00F61B25">
        <w:rPr>
          <w:rFonts w:ascii="Arial" w:hAnsi="Arial" w:cs="Arial"/>
          <w:lang w:val="cs-CZ"/>
        </w:rPr>
        <w:t xml:space="preserve"> převodovka</w:t>
      </w:r>
    </w:p>
    <w:p w:rsidR="00A8292B" w:rsidRPr="00F61B25" w:rsidRDefault="00A8292B" w:rsidP="00A8292B">
      <w:pPr>
        <w:spacing w:line="240" w:lineRule="auto"/>
        <w:rPr>
          <w:rFonts w:ascii="Arial" w:hAnsi="Arial" w:cs="Arial"/>
          <w:lang w:val="cs-CZ"/>
        </w:rPr>
      </w:pPr>
    </w:p>
    <w:p w:rsidR="00A8292B" w:rsidRPr="00F61B25" w:rsidRDefault="00A8292B" w:rsidP="005E166C">
      <w:pPr>
        <w:spacing w:line="240" w:lineRule="auto"/>
        <w:ind w:left="2160" w:firstLine="720"/>
        <w:rPr>
          <w:rFonts w:ascii="Arial" w:hAnsi="Arial" w:cs="Arial"/>
          <w:b/>
          <w:lang w:val="cs-CZ"/>
        </w:rPr>
      </w:pPr>
      <w:r w:rsidRPr="00F61B25">
        <w:rPr>
          <w:rFonts w:ascii="Arial" w:hAnsi="Arial" w:cs="Arial"/>
          <w:b/>
          <w:lang w:val="cs-CZ"/>
        </w:rPr>
        <w:t>1.0T MHEV</w:t>
      </w:r>
      <w:r w:rsidRPr="00F61B25">
        <w:rPr>
          <w:rFonts w:ascii="Arial" w:hAnsi="Arial" w:cs="Arial"/>
          <w:b/>
          <w:lang w:val="cs-CZ"/>
        </w:rPr>
        <w:tab/>
      </w:r>
      <w:r w:rsidRPr="00F61B25">
        <w:rPr>
          <w:rFonts w:ascii="Arial" w:hAnsi="Arial" w:cs="Arial"/>
          <w:b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</w:p>
    <w:p w:rsidR="00A8292B" w:rsidRPr="00F61B25" w:rsidRDefault="00A8292B" w:rsidP="00A8292B">
      <w:pPr>
        <w:spacing w:line="240" w:lineRule="auto"/>
        <w:rPr>
          <w:rFonts w:ascii="Arial" w:hAnsi="Arial" w:cs="Arial"/>
          <w:lang w:val="cs-CZ"/>
        </w:rPr>
      </w:pPr>
      <w:proofErr w:type="spellStart"/>
      <w:r w:rsidRPr="00F61B25">
        <w:rPr>
          <w:rFonts w:ascii="Arial" w:hAnsi="Arial" w:cs="Arial"/>
          <w:lang w:val="cs-CZ"/>
        </w:rPr>
        <w:t>iMT</w:t>
      </w:r>
      <w:proofErr w:type="spellEnd"/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  <w:r w:rsidR="005E166C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>Standardně</w:t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</w:p>
    <w:p w:rsidR="00A8292B" w:rsidRPr="00F61B25" w:rsidRDefault="00A8292B" w:rsidP="00A8292B">
      <w:pPr>
        <w:spacing w:line="240" w:lineRule="auto"/>
        <w:rPr>
          <w:rFonts w:ascii="Arial" w:hAnsi="Arial" w:cs="Arial"/>
          <w:lang w:val="cs-CZ"/>
        </w:rPr>
      </w:pPr>
      <w:r w:rsidRPr="00F61B25">
        <w:rPr>
          <w:rFonts w:ascii="Arial" w:hAnsi="Arial" w:cs="Arial"/>
          <w:lang w:val="cs-CZ"/>
        </w:rPr>
        <w:t>7DCT</w:t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  <w:r w:rsidR="005E166C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>Na přání</w:t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</w:p>
    <w:p w:rsidR="00A8292B" w:rsidRPr="00F61B25" w:rsidRDefault="00A8292B" w:rsidP="00A8292B">
      <w:pPr>
        <w:spacing w:line="240" w:lineRule="auto"/>
        <w:rPr>
          <w:rFonts w:ascii="Arial" w:hAnsi="Arial" w:cs="Arial"/>
          <w:lang w:val="cs-CZ"/>
        </w:rPr>
      </w:pPr>
    </w:p>
    <w:p w:rsidR="005E166C" w:rsidRDefault="005E166C" w:rsidP="00A8292B">
      <w:pPr>
        <w:spacing w:line="240" w:lineRule="auto"/>
        <w:rPr>
          <w:rFonts w:ascii="Arial" w:hAnsi="Arial" w:cs="Arial"/>
          <w:b/>
          <w:lang w:val="cs-CZ"/>
        </w:rPr>
      </w:pPr>
    </w:p>
    <w:p w:rsidR="005E166C" w:rsidRDefault="005E166C" w:rsidP="00A8292B">
      <w:pPr>
        <w:spacing w:line="240" w:lineRule="auto"/>
        <w:rPr>
          <w:rFonts w:ascii="Arial" w:hAnsi="Arial" w:cs="Arial"/>
          <w:b/>
          <w:lang w:val="cs-CZ"/>
        </w:rPr>
      </w:pPr>
    </w:p>
    <w:p w:rsidR="00A8292B" w:rsidRPr="00F61B25" w:rsidRDefault="00A8292B" w:rsidP="00A8292B">
      <w:pPr>
        <w:spacing w:line="240" w:lineRule="auto"/>
        <w:rPr>
          <w:rFonts w:ascii="Arial" w:hAnsi="Arial" w:cs="Arial"/>
          <w:b/>
          <w:lang w:val="cs-CZ"/>
        </w:rPr>
      </w:pPr>
      <w:r w:rsidRPr="00F61B25">
        <w:rPr>
          <w:rFonts w:ascii="Arial" w:hAnsi="Arial" w:cs="Arial"/>
          <w:b/>
          <w:lang w:val="cs-CZ"/>
        </w:rPr>
        <w:lastRenderedPageBreak/>
        <w:t>Převodové poměry</w:t>
      </w:r>
    </w:p>
    <w:p w:rsidR="00A8292B" w:rsidRPr="00F61B25" w:rsidRDefault="00A8292B" w:rsidP="005E166C">
      <w:pPr>
        <w:spacing w:line="240" w:lineRule="auto"/>
        <w:ind w:left="2160" w:firstLine="720"/>
        <w:rPr>
          <w:rFonts w:ascii="Arial" w:hAnsi="Arial" w:cs="Arial"/>
          <w:b/>
          <w:lang w:val="cs-CZ"/>
        </w:rPr>
      </w:pPr>
      <w:r w:rsidRPr="00F61B25">
        <w:rPr>
          <w:rFonts w:ascii="Arial" w:hAnsi="Arial" w:cs="Arial"/>
          <w:b/>
          <w:lang w:val="cs-CZ"/>
        </w:rPr>
        <w:t>1.0T MHEV</w:t>
      </w:r>
      <w:r w:rsidRPr="00F61B25">
        <w:rPr>
          <w:rFonts w:ascii="Arial" w:hAnsi="Arial" w:cs="Arial"/>
          <w:b/>
          <w:lang w:val="cs-CZ"/>
        </w:rPr>
        <w:tab/>
      </w:r>
      <w:r w:rsidRPr="00F61B25">
        <w:rPr>
          <w:rFonts w:ascii="Arial" w:hAnsi="Arial" w:cs="Arial"/>
          <w:b/>
          <w:lang w:val="cs-CZ"/>
        </w:rPr>
        <w:tab/>
      </w:r>
    </w:p>
    <w:p w:rsidR="00A8292B" w:rsidRPr="00F61B25" w:rsidRDefault="00A8292B" w:rsidP="005E166C">
      <w:pPr>
        <w:spacing w:line="240" w:lineRule="auto"/>
        <w:ind w:left="2160" w:firstLine="720"/>
        <w:rPr>
          <w:rFonts w:ascii="Arial" w:hAnsi="Arial" w:cs="Arial"/>
          <w:lang w:val="cs-CZ"/>
        </w:rPr>
      </w:pPr>
      <w:proofErr w:type="spellStart"/>
      <w:r w:rsidRPr="00F61B25">
        <w:rPr>
          <w:rFonts w:ascii="Arial" w:hAnsi="Arial" w:cs="Arial"/>
          <w:lang w:val="cs-CZ"/>
        </w:rPr>
        <w:t>iMT</w:t>
      </w:r>
      <w:proofErr w:type="spellEnd"/>
      <w:r w:rsidRPr="00F61B25">
        <w:rPr>
          <w:rFonts w:ascii="Arial" w:hAnsi="Arial" w:cs="Arial"/>
          <w:lang w:val="cs-CZ"/>
        </w:rPr>
        <w:tab/>
        <w:t>DCT</w:t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</w:p>
    <w:p w:rsidR="00A8292B" w:rsidRPr="00F61B25" w:rsidRDefault="00A8292B" w:rsidP="00A8292B">
      <w:pPr>
        <w:spacing w:line="240" w:lineRule="auto"/>
        <w:rPr>
          <w:rFonts w:ascii="Arial" w:hAnsi="Arial" w:cs="Arial"/>
          <w:lang w:val="cs-CZ"/>
        </w:rPr>
      </w:pPr>
      <w:r w:rsidRPr="00F61B25">
        <w:rPr>
          <w:rFonts w:ascii="Arial" w:hAnsi="Arial" w:cs="Arial"/>
          <w:lang w:val="cs-CZ"/>
        </w:rPr>
        <w:t>1</w:t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  <w:r w:rsidR="005E166C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>3,615</w:t>
      </w:r>
      <w:r w:rsidRPr="00F61B25">
        <w:rPr>
          <w:rFonts w:ascii="Arial" w:hAnsi="Arial" w:cs="Arial"/>
          <w:lang w:val="cs-CZ"/>
        </w:rPr>
        <w:tab/>
        <w:t>3,933</w:t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</w:p>
    <w:p w:rsidR="00A8292B" w:rsidRPr="00F61B25" w:rsidRDefault="00A8292B" w:rsidP="00A8292B">
      <w:pPr>
        <w:spacing w:line="240" w:lineRule="auto"/>
        <w:rPr>
          <w:rFonts w:ascii="Arial" w:hAnsi="Arial" w:cs="Arial"/>
          <w:lang w:val="cs-CZ"/>
        </w:rPr>
      </w:pPr>
      <w:r w:rsidRPr="00F61B25">
        <w:rPr>
          <w:rFonts w:ascii="Arial" w:hAnsi="Arial" w:cs="Arial"/>
          <w:lang w:val="cs-CZ"/>
        </w:rPr>
        <w:t>2</w:t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  <w:r w:rsidR="005E166C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>1,955</w:t>
      </w:r>
      <w:r w:rsidRPr="00F61B25">
        <w:rPr>
          <w:rFonts w:ascii="Arial" w:hAnsi="Arial" w:cs="Arial"/>
          <w:lang w:val="cs-CZ"/>
        </w:rPr>
        <w:tab/>
        <w:t>2,381</w:t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</w:p>
    <w:p w:rsidR="00A8292B" w:rsidRPr="00F61B25" w:rsidRDefault="00A8292B" w:rsidP="00A8292B">
      <w:pPr>
        <w:spacing w:line="240" w:lineRule="auto"/>
        <w:rPr>
          <w:rFonts w:ascii="Arial" w:hAnsi="Arial" w:cs="Arial"/>
          <w:lang w:val="cs-CZ"/>
        </w:rPr>
      </w:pPr>
      <w:r w:rsidRPr="00F61B25">
        <w:rPr>
          <w:rFonts w:ascii="Arial" w:hAnsi="Arial" w:cs="Arial"/>
          <w:lang w:val="cs-CZ"/>
        </w:rPr>
        <w:t>3</w:t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  <w:r w:rsidR="005E166C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>1,286</w:t>
      </w:r>
      <w:r w:rsidRPr="00F61B25">
        <w:rPr>
          <w:rFonts w:ascii="Arial" w:hAnsi="Arial" w:cs="Arial"/>
          <w:lang w:val="cs-CZ"/>
        </w:rPr>
        <w:tab/>
        <w:t>2,143</w:t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</w:p>
    <w:p w:rsidR="00A8292B" w:rsidRPr="00F61B25" w:rsidRDefault="00A8292B" w:rsidP="00A8292B">
      <w:pPr>
        <w:spacing w:line="240" w:lineRule="auto"/>
        <w:rPr>
          <w:rFonts w:ascii="Arial" w:hAnsi="Arial" w:cs="Arial"/>
          <w:lang w:val="cs-CZ"/>
        </w:rPr>
      </w:pPr>
      <w:r w:rsidRPr="00F61B25">
        <w:rPr>
          <w:rFonts w:ascii="Arial" w:hAnsi="Arial" w:cs="Arial"/>
          <w:lang w:val="cs-CZ"/>
        </w:rPr>
        <w:t>4</w:t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  <w:r w:rsidR="005E166C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>0,971</w:t>
      </w:r>
      <w:r w:rsidRPr="00F61B25">
        <w:rPr>
          <w:rFonts w:ascii="Arial" w:hAnsi="Arial" w:cs="Arial"/>
          <w:lang w:val="cs-CZ"/>
        </w:rPr>
        <w:tab/>
        <w:t>1,128</w:t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</w:p>
    <w:p w:rsidR="00A8292B" w:rsidRPr="00F61B25" w:rsidRDefault="00A8292B" w:rsidP="00A8292B">
      <w:pPr>
        <w:spacing w:line="240" w:lineRule="auto"/>
        <w:rPr>
          <w:rFonts w:ascii="Arial" w:hAnsi="Arial" w:cs="Arial"/>
          <w:lang w:val="cs-CZ"/>
        </w:rPr>
      </w:pPr>
      <w:r w:rsidRPr="00F61B25">
        <w:rPr>
          <w:rFonts w:ascii="Arial" w:hAnsi="Arial" w:cs="Arial"/>
          <w:lang w:val="cs-CZ"/>
        </w:rPr>
        <w:t>5</w:t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  <w:r w:rsidR="005E166C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>0,794</w:t>
      </w:r>
      <w:r w:rsidRPr="00F61B25">
        <w:rPr>
          <w:rFonts w:ascii="Arial" w:hAnsi="Arial" w:cs="Arial"/>
          <w:lang w:val="cs-CZ"/>
        </w:rPr>
        <w:tab/>
        <w:t>0,860</w:t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</w:p>
    <w:p w:rsidR="00A8292B" w:rsidRPr="00F61B25" w:rsidRDefault="00A8292B" w:rsidP="00A8292B">
      <w:pPr>
        <w:spacing w:line="240" w:lineRule="auto"/>
        <w:rPr>
          <w:rFonts w:ascii="Arial" w:hAnsi="Arial" w:cs="Arial"/>
          <w:lang w:val="cs-CZ"/>
        </w:rPr>
      </w:pPr>
      <w:r w:rsidRPr="00F61B25">
        <w:rPr>
          <w:rFonts w:ascii="Arial" w:hAnsi="Arial" w:cs="Arial"/>
          <w:lang w:val="cs-CZ"/>
        </w:rPr>
        <w:t>6</w:t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  <w:r w:rsidR="005E166C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>0,667</w:t>
      </w:r>
      <w:r w:rsidRPr="00F61B25">
        <w:rPr>
          <w:rFonts w:ascii="Arial" w:hAnsi="Arial" w:cs="Arial"/>
          <w:lang w:val="cs-CZ"/>
        </w:rPr>
        <w:tab/>
        <w:t>0,923</w:t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</w:p>
    <w:p w:rsidR="00A8292B" w:rsidRPr="00F61B25" w:rsidRDefault="00A8292B" w:rsidP="00A8292B">
      <w:pPr>
        <w:spacing w:line="240" w:lineRule="auto"/>
        <w:rPr>
          <w:rFonts w:ascii="Arial" w:hAnsi="Arial" w:cs="Arial"/>
          <w:lang w:val="cs-CZ"/>
        </w:rPr>
      </w:pPr>
      <w:r w:rsidRPr="00F61B25">
        <w:rPr>
          <w:rFonts w:ascii="Arial" w:hAnsi="Arial" w:cs="Arial"/>
          <w:lang w:val="cs-CZ"/>
        </w:rPr>
        <w:t>7</w:t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  <w:r w:rsidR="005E166C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>---</w:t>
      </w:r>
      <w:r w:rsidRPr="00F61B25">
        <w:rPr>
          <w:rFonts w:ascii="Arial" w:hAnsi="Arial" w:cs="Arial"/>
          <w:lang w:val="cs-CZ"/>
        </w:rPr>
        <w:tab/>
        <w:t>0,756</w:t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</w:p>
    <w:p w:rsidR="00A8292B" w:rsidRPr="00F61B25" w:rsidRDefault="00A8292B" w:rsidP="00A8292B">
      <w:pPr>
        <w:spacing w:line="240" w:lineRule="auto"/>
        <w:rPr>
          <w:rFonts w:ascii="Arial" w:hAnsi="Arial" w:cs="Arial"/>
          <w:lang w:val="cs-CZ"/>
        </w:rPr>
      </w:pPr>
      <w:r w:rsidRPr="00F61B25">
        <w:rPr>
          <w:rFonts w:ascii="Arial" w:hAnsi="Arial" w:cs="Arial"/>
          <w:lang w:val="cs-CZ"/>
        </w:rPr>
        <w:t>Zpětný chod</w:t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  <w:r w:rsidR="005E166C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>3,700</w:t>
      </w:r>
      <w:r w:rsidRPr="00F61B25">
        <w:rPr>
          <w:rFonts w:ascii="Arial" w:hAnsi="Arial" w:cs="Arial"/>
          <w:lang w:val="cs-CZ"/>
        </w:rPr>
        <w:tab/>
        <w:t>5,448</w:t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</w:p>
    <w:p w:rsidR="00A8292B" w:rsidRPr="00F61B25" w:rsidRDefault="00A8292B" w:rsidP="00A8292B">
      <w:pPr>
        <w:spacing w:line="240" w:lineRule="auto"/>
        <w:rPr>
          <w:rFonts w:ascii="Arial" w:hAnsi="Arial" w:cs="Arial"/>
          <w:lang w:val="cs-CZ"/>
        </w:rPr>
      </w:pPr>
      <w:r w:rsidRPr="00F61B25">
        <w:rPr>
          <w:rFonts w:ascii="Arial" w:hAnsi="Arial" w:cs="Arial"/>
          <w:lang w:val="cs-CZ"/>
        </w:rPr>
        <w:t>Poměr diferenciálu</w:t>
      </w:r>
      <w:r w:rsidRPr="00F61B25">
        <w:rPr>
          <w:rFonts w:ascii="Arial" w:hAnsi="Arial" w:cs="Arial"/>
          <w:lang w:val="cs-CZ"/>
        </w:rPr>
        <w:tab/>
      </w:r>
      <w:r w:rsidR="005E166C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>4,563</w:t>
      </w:r>
      <w:r w:rsidRPr="00F61B25">
        <w:rPr>
          <w:rFonts w:ascii="Arial" w:hAnsi="Arial" w:cs="Arial"/>
          <w:lang w:val="cs-CZ"/>
        </w:rPr>
        <w:tab/>
        <w:t>4,929 / 3,623*</w:t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</w:p>
    <w:p w:rsidR="00A8292B" w:rsidRPr="00F61B25" w:rsidRDefault="00A8292B" w:rsidP="00A8292B">
      <w:pPr>
        <w:spacing w:line="240" w:lineRule="auto"/>
        <w:rPr>
          <w:rFonts w:ascii="Arial" w:hAnsi="Arial" w:cs="Arial"/>
          <w:i/>
          <w:lang w:val="cs-CZ"/>
        </w:rPr>
      </w:pPr>
      <w:r w:rsidRPr="00F61B25">
        <w:rPr>
          <w:rFonts w:ascii="Arial" w:hAnsi="Arial" w:cs="Arial"/>
          <w:i/>
          <w:lang w:val="cs-CZ"/>
        </w:rPr>
        <w:t xml:space="preserve">*převodové stupně 1,2,4,5 / </w:t>
      </w:r>
      <w:proofErr w:type="gramStart"/>
      <w:r w:rsidRPr="00F61B25">
        <w:rPr>
          <w:rFonts w:ascii="Arial" w:hAnsi="Arial" w:cs="Arial"/>
          <w:i/>
          <w:lang w:val="cs-CZ"/>
        </w:rPr>
        <w:t>3,6,7,R</w:t>
      </w:r>
      <w:proofErr w:type="gramEnd"/>
      <w:r w:rsidRPr="00F61B25">
        <w:rPr>
          <w:rFonts w:ascii="Arial" w:hAnsi="Arial" w:cs="Arial"/>
          <w:i/>
          <w:lang w:val="cs-CZ"/>
        </w:rPr>
        <w:tab/>
      </w:r>
    </w:p>
    <w:p w:rsidR="00A8292B" w:rsidRPr="00F61B25" w:rsidRDefault="00A8292B" w:rsidP="00A8292B">
      <w:pPr>
        <w:spacing w:line="240" w:lineRule="auto"/>
        <w:rPr>
          <w:rFonts w:ascii="Arial" w:hAnsi="Arial" w:cs="Arial"/>
          <w:lang w:val="cs-CZ"/>
        </w:rPr>
      </w:pPr>
    </w:p>
    <w:p w:rsidR="00A8292B" w:rsidRPr="00F61B25" w:rsidRDefault="00A8292B" w:rsidP="00A8292B">
      <w:pPr>
        <w:spacing w:line="240" w:lineRule="auto"/>
        <w:rPr>
          <w:rFonts w:ascii="Arial" w:hAnsi="Arial" w:cs="Arial"/>
          <w:lang w:val="cs-CZ"/>
        </w:rPr>
      </w:pPr>
      <w:r w:rsidRPr="00F61B25">
        <w:rPr>
          <w:rFonts w:ascii="Arial" w:hAnsi="Arial" w:cs="Arial"/>
          <w:b/>
          <w:lang w:val="cs-CZ"/>
        </w:rPr>
        <w:t>Hnací ústrojí</w:t>
      </w:r>
    </w:p>
    <w:p w:rsidR="00A8292B" w:rsidRPr="00F61B25" w:rsidRDefault="00A8292B" w:rsidP="00A8292B">
      <w:pPr>
        <w:spacing w:line="240" w:lineRule="auto"/>
        <w:rPr>
          <w:rFonts w:ascii="Arial" w:hAnsi="Arial" w:cs="Arial"/>
          <w:lang w:val="cs-CZ"/>
        </w:rPr>
      </w:pPr>
      <w:r w:rsidRPr="00F61B25">
        <w:rPr>
          <w:rFonts w:ascii="Arial" w:hAnsi="Arial" w:cs="Arial"/>
          <w:lang w:val="cs-CZ"/>
        </w:rPr>
        <w:t>Pohon předních kol (všechna provedení)</w:t>
      </w:r>
    </w:p>
    <w:p w:rsidR="00A8292B" w:rsidRPr="00F61B25" w:rsidRDefault="00A8292B" w:rsidP="00A8292B">
      <w:pPr>
        <w:spacing w:line="240" w:lineRule="auto"/>
        <w:rPr>
          <w:rFonts w:ascii="Arial" w:hAnsi="Arial" w:cs="Arial"/>
          <w:lang w:val="cs-CZ"/>
        </w:rPr>
      </w:pPr>
    </w:p>
    <w:p w:rsidR="00A8292B" w:rsidRPr="00F61B25" w:rsidRDefault="00A8292B" w:rsidP="00A8292B">
      <w:pPr>
        <w:spacing w:line="240" w:lineRule="auto"/>
        <w:rPr>
          <w:rFonts w:ascii="Arial" w:hAnsi="Arial" w:cs="Arial"/>
          <w:b/>
          <w:lang w:val="cs-CZ"/>
        </w:rPr>
      </w:pPr>
      <w:r w:rsidRPr="00F61B25">
        <w:rPr>
          <w:rFonts w:ascii="Arial" w:hAnsi="Arial" w:cs="Arial"/>
          <w:b/>
          <w:lang w:val="cs-CZ"/>
        </w:rPr>
        <w:t>Řízení</w:t>
      </w:r>
    </w:p>
    <w:p w:rsidR="00A8292B" w:rsidRPr="00F61B25" w:rsidRDefault="00A8292B" w:rsidP="00A8292B">
      <w:pPr>
        <w:spacing w:line="240" w:lineRule="auto"/>
        <w:rPr>
          <w:rFonts w:ascii="Arial" w:hAnsi="Arial" w:cs="Arial"/>
          <w:lang w:val="cs-CZ"/>
        </w:rPr>
      </w:pPr>
      <w:r w:rsidRPr="00F61B25">
        <w:rPr>
          <w:rFonts w:ascii="Arial" w:hAnsi="Arial" w:cs="Arial"/>
          <w:lang w:val="cs-CZ"/>
        </w:rPr>
        <w:t xml:space="preserve">Typ </w:t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  <w:t>Hřebenové řízení, elektrický posilovač</w:t>
      </w:r>
    </w:p>
    <w:p w:rsidR="00A8292B" w:rsidRPr="00F61B25" w:rsidRDefault="00A8292B" w:rsidP="00A8292B">
      <w:pPr>
        <w:spacing w:line="240" w:lineRule="auto"/>
        <w:rPr>
          <w:rFonts w:ascii="Arial" w:hAnsi="Arial" w:cs="Arial"/>
          <w:lang w:val="cs-CZ"/>
        </w:rPr>
      </w:pPr>
      <w:r w:rsidRPr="00F61B25">
        <w:rPr>
          <w:rFonts w:ascii="Arial" w:hAnsi="Arial" w:cs="Arial"/>
          <w:lang w:val="cs-CZ"/>
        </w:rPr>
        <w:t xml:space="preserve">Převod řízení </w:t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  <w:t>14,1:1</w:t>
      </w:r>
    </w:p>
    <w:p w:rsidR="00A8292B" w:rsidRPr="00F61B25" w:rsidRDefault="00A8292B" w:rsidP="00A8292B">
      <w:pPr>
        <w:spacing w:line="240" w:lineRule="auto"/>
        <w:rPr>
          <w:rFonts w:ascii="Arial" w:hAnsi="Arial" w:cs="Arial"/>
          <w:lang w:val="cs-CZ"/>
        </w:rPr>
      </w:pPr>
      <w:r w:rsidRPr="00F61B25">
        <w:rPr>
          <w:rFonts w:ascii="Arial" w:hAnsi="Arial" w:cs="Arial"/>
          <w:lang w:val="cs-CZ"/>
        </w:rPr>
        <w:t>Otáčky volantu</w:t>
      </w:r>
      <w:r w:rsidRPr="00F61B25">
        <w:rPr>
          <w:rFonts w:ascii="Arial" w:hAnsi="Arial" w:cs="Arial"/>
          <w:lang w:val="cs-CZ"/>
        </w:rPr>
        <w:tab/>
        <w:t>2,52</w:t>
      </w:r>
    </w:p>
    <w:p w:rsidR="00A8292B" w:rsidRPr="00F61B25" w:rsidRDefault="00A8292B" w:rsidP="00A8292B">
      <w:pPr>
        <w:spacing w:line="240" w:lineRule="auto"/>
        <w:rPr>
          <w:rFonts w:ascii="Arial" w:hAnsi="Arial" w:cs="Arial"/>
          <w:lang w:val="cs-CZ"/>
        </w:rPr>
      </w:pPr>
      <w:r w:rsidRPr="00F61B25">
        <w:rPr>
          <w:rFonts w:ascii="Arial" w:hAnsi="Arial" w:cs="Arial"/>
          <w:lang w:val="cs-CZ"/>
        </w:rPr>
        <w:t>Poloměr otáčení</w:t>
      </w:r>
      <w:r w:rsidRPr="00F61B25">
        <w:rPr>
          <w:rFonts w:ascii="Arial" w:hAnsi="Arial" w:cs="Arial"/>
          <w:lang w:val="cs-CZ"/>
        </w:rPr>
        <w:tab/>
        <w:t>5,2 m</w:t>
      </w:r>
    </w:p>
    <w:p w:rsidR="00A8292B" w:rsidRPr="00F61B25" w:rsidRDefault="00A8292B" w:rsidP="00A8292B">
      <w:pPr>
        <w:spacing w:line="240" w:lineRule="auto"/>
        <w:rPr>
          <w:rFonts w:ascii="Arial" w:hAnsi="Arial" w:cs="Arial"/>
          <w:lang w:val="cs-CZ"/>
        </w:rPr>
      </w:pPr>
    </w:p>
    <w:p w:rsidR="00A8292B" w:rsidRPr="00F61B25" w:rsidRDefault="00A8292B" w:rsidP="00A8292B">
      <w:pPr>
        <w:spacing w:line="240" w:lineRule="auto"/>
        <w:rPr>
          <w:rFonts w:ascii="Arial" w:hAnsi="Arial" w:cs="Arial"/>
          <w:b/>
          <w:lang w:val="cs-CZ"/>
        </w:rPr>
      </w:pPr>
      <w:r w:rsidRPr="00F61B25">
        <w:rPr>
          <w:rFonts w:ascii="Arial" w:hAnsi="Arial" w:cs="Arial"/>
          <w:b/>
          <w:lang w:val="cs-CZ"/>
        </w:rPr>
        <w:t>Podvozek a odpružení</w:t>
      </w:r>
    </w:p>
    <w:p w:rsidR="00A8292B" w:rsidRPr="00F61B25" w:rsidRDefault="00A8292B" w:rsidP="00A8292B">
      <w:pPr>
        <w:spacing w:line="240" w:lineRule="auto"/>
        <w:ind w:left="2160" w:hanging="2160"/>
        <w:rPr>
          <w:rFonts w:ascii="Arial" w:hAnsi="Arial" w:cs="Arial"/>
          <w:lang w:val="cs-CZ"/>
        </w:rPr>
      </w:pPr>
      <w:r w:rsidRPr="00F61B25">
        <w:rPr>
          <w:rFonts w:ascii="Arial" w:hAnsi="Arial" w:cs="Arial"/>
          <w:lang w:val="cs-CZ"/>
        </w:rPr>
        <w:t>Vpředu</w:t>
      </w:r>
      <w:r w:rsidRPr="00F61B25">
        <w:rPr>
          <w:rFonts w:ascii="Arial" w:hAnsi="Arial" w:cs="Arial"/>
          <w:lang w:val="cs-CZ"/>
        </w:rPr>
        <w:tab/>
        <w:t xml:space="preserve">Nezávislé zavěšení všech kol, vzpěry </w:t>
      </w:r>
      <w:proofErr w:type="spellStart"/>
      <w:r w:rsidRPr="00F61B25">
        <w:rPr>
          <w:rFonts w:ascii="Arial" w:hAnsi="Arial" w:cs="Arial"/>
          <w:lang w:val="cs-CZ"/>
        </w:rPr>
        <w:t>McPherson</w:t>
      </w:r>
      <w:proofErr w:type="spellEnd"/>
      <w:r w:rsidRPr="00F61B25">
        <w:rPr>
          <w:rFonts w:ascii="Arial" w:hAnsi="Arial" w:cs="Arial"/>
          <w:lang w:val="cs-CZ"/>
        </w:rPr>
        <w:t xml:space="preserve"> uložené v pomocném rámu, vinuté pružiny a plynové tlumiče, stabilizátory</w:t>
      </w:r>
    </w:p>
    <w:p w:rsidR="00A8292B" w:rsidRPr="00F61B25" w:rsidRDefault="00A8292B" w:rsidP="00A8292B">
      <w:pPr>
        <w:spacing w:line="240" w:lineRule="auto"/>
        <w:ind w:left="2160" w:hanging="2160"/>
        <w:rPr>
          <w:rFonts w:ascii="Arial" w:hAnsi="Arial" w:cs="Arial"/>
          <w:lang w:val="cs-CZ"/>
        </w:rPr>
      </w:pPr>
      <w:r w:rsidRPr="00F61B25">
        <w:rPr>
          <w:rFonts w:ascii="Arial" w:hAnsi="Arial" w:cs="Arial"/>
          <w:lang w:val="cs-CZ"/>
        </w:rPr>
        <w:t>Vzadu</w:t>
      </w:r>
      <w:r w:rsidRPr="00F61B25">
        <w:rPr>
          <w:rFonts w:ascii="Arial" w:hAnsi="Arial" w:cs="Arial"/>
          <w:lang w:val="cs-CZ"/>
        </w:rPr>
        <w:tab/>
        <w:t xml:space="preserve">Kliková náprava s příčnou torzní tyčí CTBA (zkr. </w:t>
      </w:r>
      <w:proofErr w:type="spellStart"/>
      <w:r w:rsidRPr="00F61B25">
        <w:rPr>
          <w:rFonts w:ascii="Arial" w:hAnsi="Arial" w:cs="Arial"/>
          <w:lang w:val="cs-CZ"/>
        </w:rPr>
        <w:t>Coupled</w:t>
      </w:r>
      <w:proofErr w:type="spellEnd"/>
      <w:r w:rsidRPr="00F61B25">
        <w:rPr>
          <w:rFonts w:ascii="Arial" w:hAnsi="Arial" w:cs="Arial"/>
          <w:lang w:val="cs-CZ"/>
        </w:rPr>
        <w:t xml:space="preserve"> </w:t>
      </w:r>
      <w:proofErr w:type="spellStart"/>
      <w:r w:rsidRPr="00F61B25">
        <w:rPr>
          <w:rFonts w:ascii="Arial" w:hAnsi="Arial" w:cs="Arial"/>
          <w:lang w:val="cs-CZ"/>
        </w:rPr>
        <w:t>Torsion</w:t>
      </w:r>
      <w:proofErr w:type="spellEnd"/>
      <w:r w:rsidRPr="00F61B25">
        <w:rPr>
          <w:rFonts w:ascii="Arial" w:hAnsi="Arial" w:cs="Arial"/>
          <w:lang w:val="cs-CZ"/>
        </w:rPr>
        <w:t xml:space="preserve"> </w:t>
      </w:r>
      <w:proofErr w:type="spellStart"/>
      <w:r w:rsidRPr="00F61B25">
        <w:rPr>
          <w:rFonts w:ascii="Arial" w:hAnsi="Arial" w:cs="Arial"/>
          <w:lang w:val="cs-CZ"/>
        </w:rPr>
        <w:t>Beam</w:t>
      </w:r>
      <w:proofErr w:type="spellEnd"/>
      <w:r w:rsidRPr="00F61B25">
        <w:rPr>
          <w:rFonts w:ascii="Arial" w:hAnsi="Arial" w:cs="Arial"/>
          <w:lang w:val="cs-CZ"/>
        </w:rPr>
        <w:t xml:space="preserve"> </w:t>
      </w:r>
      <w:proofErr w:type="spellStart"/>
      <w:r w:rsidRPr="00F61B25">
        <w:rPr>
          <w:rFonts w:ascii="Arial" w:hAnsi="Arial" w:cs="Arial"/>
          <w:lang w:val="cs-CZ"/>
        </w:rPr>
        <w:t>Axle</w:t>
      </w:r>
      <w:proofErr w:type="spellEnd"/>
      <w:r w:rsidRPr="00F61B25">
        <w:rPr>
          <w:rFonts w:ascii="Arial" w:hAnsi="Arial" w:cs="Arial"/>
          <w:lang w:val="cs-CZ"/>
        </w:rPr>
        <w:t>), vinuté pružiny a plynové tlumiče, stabilizátory</w:t>
      </w:r>
    </w:p>
    <w:p w:rsidR="00A8292B" w:rsidRPr="00F61B25" w:rsidRDefault="00A8292B" w:rsidP="00A8292B">
      <w:pPr>
        <w:spacing w:line="240" w:lineRule="auto"/>
        <w:rPr>
          <w:rFonts w:ascii="Arial" w:hAnsi="Arial" w:cs="Arial"/>
          <w:lang w:val="cs-CZ"/>
        </w:rPr>
      </w:pPr>
      <w:r w:rsidRPr="00F61B25">
        <w:rPr>
          <w:rFonts w:ascii="Arial" w:hAnsi="Arial" w:cs="Arial"/>
          <w:lang w:val="cs-CZ"/>
        </w:rPr>
        <w:t xml:space="preserve"> </w:t>
      </w:r>
    </w:p>
    <w:p w:rsidR="00A8292B" w:rsidRPr="00F61B25" w:rsidRDefault="00A8292B" w:rsidP="00A8292B">
      <w:pPr>
        <w:spacing w:line="240" w:lineRule="auto"/>
        <w:rPr>
          <w:rFonts w:ascii="Arial" w:hAnsi="Arial" w:cs="Arial"/>
          <w:lang w:val="cs-CZ"/>
        </w:rPr>
      </w:pPr>
      <w:r w:rsidRPr="00F61B25">
        <w:rPr>
          <w:rFonts w:ascii="Arial" w:hAnsi="Arial" w:cs="Arial"/>
          <w:b/>
          <w:lang w:val="cs-CZ"/>
        </w:rPr>
        <w:lastRenderedPageBreak/>
        <w:t>Brzdy</w:t>
      </w:r>
    </w:p>
    <w:p w:rsidR="00A8292B" w:rsidRPr="00F61B25" w:rsidRDefault="00A8292B" w:rsidP="00A8292B">
      <w:pPr>
        <w:spacing w:line="240" w:lineRule="auto"/>
        <w:rPr>
          <w:rFonts w:ascii="Arial" w:hAnsi="Arial" w:cs="Arial"/>
          <w:lang w:val="cs-CZ"/>
        </w:rPr>
      </w:pPr>
      <w:r w:rsidRPr="00F61B25">
        <w:rPr>
          <w:rFonts w:ascii="Arial" w:hAnsi="Arial" w:cs="Arial"/>
          <w:lang w:val="cs-CZ"/>
        </w:rPr>
        <w:t>Vpředu</w:t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  <w:t>280 mm, odvětrávané kotouče</w:t>
      </w:r>
    </w:p>
    <w:p w:rsidR="00A8292B" w:rsidRPr="00F61B25" w:rsidRDefault="00A8292B" w:rsidP="00A8292B">
      <w:pPr>
        <w:spacing w:line="240" w:lineRule="auto"/>
        <w:rPr>
          <w:rFonts w:ascii="Arial" w:hAnsi="Arial" w:cs="Arial"/>
          <w:lang w:val="cs-CZ"/>
        </w:rPr>
      </w:pPr>
      <w:r w:rsidRPr="00F61B25">
        <w:rPr>
          <w:rFonts w:ascii="Arial" w:hAnsi="Arial" w:cs="Arial"/>
          <w:lang w:val="cs-CZ"/>
        </w:rPr>
        <w:t>Vzadu</w:t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  <w:t>262 mm, kotouče bez odvětrávání</w:t>
      </w:r>
    </w:p>
    <w:p w:rsidR="00A8292B" w:rsidRPr="00F61B25" w:rsidRDefault="00A8292B" w:rsidP="00A8292B">
      <w:pPr>
        <w:spacing w:line="240" w:lineRule="auto"/>
        <w:rPr>
          <w:rFonts w:ascii="Arial" w:hAnsi="Arial" w:cs="Arial"/>
          <w:lang w:val="cs-CZ"/>
        </w:rPr>
      </w:pPr>
    </w:p>
    <w:p w:rsidR="00A8292B" w:rsidRPr="00F61B25" w:rsidRDefault="00A8292B" w:rsidP="00A8292B">
      <w:pPr>
        <w:spacing w:line="240" w:lineRule="auto"/>
        <w:rPr>
          <w:rFonts w:ascii="Arial" w:hAnsi="Arial" w:cs="Arial"/>
          <w:b/>
          <w:lang w:val="cs-CZ"/>
        </w:rPr>
      </w:pPr>
      <w:r w:rsidRPr="00F61B25">
        <w:rPr>
          <w:rFonts w:ascii="Arial" w:hAnsi="Arial" w:cs="Arial"/>
          <w:b/>
          <w:lang w:val="cs-CZ"/>
        </w:rPr>
        <w:t>Kola a pneumatiky</w:t>
      </w:r>
    </w:p>
    <w:p w:rsidR="00A8292B" w:rsidRPr="00F61B25" w:rsidRDefault="00A8292B" w:rsidP="00A8292B">
      <w:pPr>
        <w:spacing w:line="240" w:lineRule="auto"/>
        <w:rPr>
          <w:rFonts w:ascii="Arial" w:hAnsi="Arial" w:cs="Arial"/>
          <w:lang w:val="cs-CZ"/>
        </w:rPr>
      </w:pPr>
      <w:r w:rsidRPr="00F61B25">
        <w:rPr>
          <w:rFonts w:ascii="Arial" w:hAnsi="Arial" w:cs="Arial"/>
          <w:lang w:val="cs-CZ"/>
        </w:rPr>
        <w:t>Standardně</w:t>
      </w:r>
      <w:r w:rsidRPr="00F61B25">
        <w:rPr>
          <w:rFonts w:ascii="Arial" w:hAnsi="Arial" w:cs="Arial"/>
          <w:lang w:val="cs-CZ"/>
        </w:rPr>
        <w:tab/>
        <w:t>17" litá kola, pneumatiky 205/55 R17</w:t>
      </w:r>
    </w:p>
    <w:p w:rsidR="00A8292B" w:rsidRPr="00F61B25" w:rsidRDefault="00A8292B" w:rsidP="00A8292B">
      <w:pPr>
        <w:spacing w:line="240" w:lineRule="auto"/>
        <w:rPr>
          <w:rFonts w:ascii="Arial" w:hAnsi="Arial" w:cs="Arial"/>
          <w:lang w:val="cs-CZ"/>
        </w:rPr>
      </w:pPr>
      <w:r w:rsidRPr="00F61B25">
        <w:rPr>
          <w:rFonts w:ascii="Arial" w:hAnsi="Arial" w:cs="Arial"/>
          <w:lang w:val="cs-CZ"/>
        </w:rPr>
        <w:t>Rezerva</w:t>
      </w:r>
      <w:r w:rsidRPr="00F61B25">
        <w:rPr>
          <w:rFonts w:ascii="Arial" w:hAnsi="Arial" w:cs="Arial"/>
          <w:lang w:val="cs-CZ"/>
        </w:rPr>
        <w:tab/>
        <w:t>Sada na opravu pneumatiky</w:t>
      </w:r>
    </w:p>
    <w:p w:rsidR="00A8292B" w:rsidRPr="00F61B25" w:rsidRDefault="00A8292B" w:rsidP="00A8292B">
      <w:pPr>
        <w:spacing w:line="240" w:lineRule="auto"/>
        <w:rPr>
          <w:rFonts w:ascii="Arial" w:hAnsi="Arial" w:cs="Arial"/>
          <w:lang w:val="cs-CZ"/>
        </w:rPr>
      </w:pPr>
    </w:p>
    <w:p w:rsidR="00A8292B" w:rsidRPr="00F61B25" w:rsidRDefault="00A8292B" w:rsidP="00A8292B">
      <w:pPr>
        <w:spacing w:line="240" w:lineRule="auto"/>
        <w:rPr>
          <w:rFonts w:ascii="Arial" w:hAnsi="Arial" w:cs="Arial"/>
          <w:b/>
          <w:lang w:val="cs-CZ"/>
        </w:rPr>
      </w:pPr>
      <w:r w:rsidRPr="00F61B25">
        <w:rPr>
          <w:rFonts w:ascii="Arial" w:hAnsi="Arial" w:cs="Arial"/>
          <w:b/>
          <w:lang w:val="cs-CZ"/>
        </w:rPr>
        <w:t>Rozměry (mm)</w:t>
      </w:r>
    </w:p>
    <w:p w:rsidR="00A8292B" w:rsidRPr="00F61B25" w:rsidRDefault="00A8292B" w:rsidP="00A8292B">
      <w:pPr>
        <w:spacing w:line="240" w:lineRule="auto"/>
        <w:rPr>
          <w:rFonts w:ascii="Arial" w:hAnsi="Arial" w:cs="Arial"/>
          <w:lang w:val="cs-CZ"/>
        </w:rPr>
      </w:pPr>
      <w:r w:rsidRPr="00F61B25">
        <w:rPr>
          <w:rFonts w:ascii="Arial" w:hAnsi="Arial" w:cs="Arial"/>
          <w:u w:val="single"/>
          <w:lang w:val="cs-CZ"/>
        </w:rPr>
        <w:t>Exteriér</w:t>
      </w:r>
    </w:p>
    <w:p w:rsidR="00A8292B" w:rsidRPr="00F61B25" w:rsidRDefault="00A8292B" w:rsidP="00A8292B">
      <w:pPr>
        <w:spacing w:line="240" w:lineRule="auto"/>
        <w:rPr>
          <w:rFonts w:ascii="Arial" w:hAnsi="Arial" w:cs="Arial"/>
          <w:lang w:val="cs-CZ"/>
        </w:rPr>
      </w:pPr>
      <w:r w:rsidRPr="00F61B25">
        <w:rPr>
          <w:rFonts w:ascii="Arial" w:hAnsi="Arial" w:cs="Arial"/>
          <w:lang w:val="cs-CZ"/>
        </w:rPr>
        <w:t>Celková délka</w:t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  <w:r w:rsidR="005E166C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>4140</w:t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  <w:t>Celková šířka*</w:t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  <w:t>1760</w:t>
      </w:r>
    </w:p>
    <w:p w:rsidR="00A8292B" w:rsidRPr="00F61B25" w:rsidRDefault="00A8292B" w:rsidP="00A8292B">
      <w:pPr>
        <w:spacing w:line="240" w:lineRule="auto"/>
        <w:rPr>
          <w:rFonts w:ascii="Arial" w:hAnsi="Arial" w:cs="Arial"/>
          <w:lang w:val="cs-CZ"/>
        </w:rPr>
      </w:pPr>
      <w:r w:rsidRPr="00F61B25">
        <w:rPr>
          <w:rFonts w:ascii="Arial" w:hAnsi="Arial" w:cs="Arial"/>
          <w:lang w:val="cs-CZ"/>
        </w:rPr>
        <w:t>Celková výška</w:t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  <w:r w:rsidR="005E166C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>1500</w:t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  <w:t xml:space="preserve">Rozvor </w:t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  <w:t>2580</w:t>
      </w:r>
    </w:p>
    <w:p w:rsidR="00A8292B" w:rsidRPr="00F61B25" w:rsidRDefault="00A8292B" w:rsidP="00A8292B">
      <w:pPr>
        <w:spacing w:line="240" w:lineRule="auto"/>
        <w:rPr>
          <w:rFonts w:ascii="Arial" w:hAnsi="Arial" w:cs="Arial"/>
          <w:lang w:val="cs-CZ"/>
        </w:rPr>
      </w:pPr>
      <w:r w:rsidRPr="00F61B25">
        <w:rPr>
          <w:rFonts w:ascii="Arial" w:hAnsi="Arial" w:cs="Arial"/>
          <w:lang w:val="cs-CZ"/>
        </w:rPr>
        <w:t>Převis vpředu</w:t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  <w:r w:rsidR="005E166C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>830</w:t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  <w:t>Převis vzadu</w:t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  <w:t>730</w:t>
      </w:r>
    </w:p>
    <w:p w:rsidR="00A8292B" w:rsidRPr="00F61B25" w:rsidRDefault="00A8292B" w:rsidP="00A8292B">
      <w:pPr>
        <w:spacing w:line="240" w:lineRule="auto"/>
        <w:rPr>
          <w:rFonts w:ascii="Arial" w:hAnsi="Arial" w:cs="Arial"/>
          <w:lang w:val="cs-CZ"/>
        </w:rPr>
      </w:pPr>
      <w:r w:rsidRPr="00F61B25">
        <w:rPr>
          <w:rFonts w:ascii="Arial" w:hAnsi="Arial" w:cs="Arial"/>
          <w:lang w:val="cs-CZ"/>
        </w:rPr>
        <w:t>Světlá výška</w:t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  <w:r w:rsidR="005E166C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>183</w:t>
      </w:r>
    </w:p>
    <w:p w:rsidR="00A8292B" w:rsidRPr="00F61B25" w:rsidRDefault="00A8292B" w:rsidP="00A8292B">
      <w:pPr>
        <w:spacing w:line="240" w:lineRule="auto"/>
        <w:rPr>
          <w:rFonts w:ascii="Arial" w:hAnsi="Arial" w:cs="Arial"/>
          <w:i/>
          <w:lang w:val="cs-CZ"/>
        </w:rPr>
      </w:pPr>
      <w:r w:rsidRPr="00F61B25">
        <w:rPr>
          <w:rFonts w:ascii="Arial" w:hAnsi="Arial" w:cs="Arial"/>
          <w:i/>
          <w:lang w:val="cs-CZ"/>
        </w:rPr>
        <w:t>*bez vnějších zpětných zrcátek</w:t>
      </w:r>
    </w:p>
    <w:p w:rsidR="00A8292B" w:rsidRPr="00F61B25" w:rsidRDefault="00A8292B" w:rsidP="00A8292B">
      <w:pPr>
        <w:spacing w:line="240" w:lineRule="auto"/>
        <w:rPr>
          <w:rFonts w:ascii="Arial" w:hAnsi="Arial" w:cs="Arial"/>
          <w:lang w:val="cs-CZ"/>
        </w:rPr>
      </w:pPr>
    </w:p>
    <w:p w:rsidR="00A8292B" w:rsidRPr="00F61B25" w:rsidRDefault="00A8292B" w:rsidP="00A8292B">
      <w:pPr>
        <w:spacing w:line="240" w:lineRule="auto"/>
        <w:rPr>
          <w:rFonts w:ascii="Arial" w:hAnsi="Arial" w:cs="Arial"/>
          <w:lang w:val="cs-CZ"/>
        </w:rPr>
      </w:pPr>
      <w:r w:rsidRPr="00F61B25">
        <w:rPr>
          <w:rFonts w:ascii="Arial" w:hAnsi="Arial" w:cs="Arial"/>
          <w:u w:val="single"/>
          <w:lang w:val="cs-CZ"/>
        </w:rPr>
        <w:t>Interiér</w:t>
      </w:r>
    </w:p>
    <w:p w:rsidR="00A8292B" w:rsidRPr="00F61B25" w:rsidRDefault="00A8292B" w:rsidP="00A8292B">
      <w:pPr>
        <w:spacing w:line="240" w:lineRule="auto"/>
        <w:rPr>
          <w:rFonts w:ascii="Arial" w:hAnsi="Arial" w:cs="Arial"/>
          <w:lang w:val="cs-CZ"/>
        </w:rPr>
      </w:pP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  <w:t>Vpředu</w:t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  <w:t>Vzadu</w:t>
      </w:r>
    </w:p>
    <w:p w:rsidR="00A8292B" w:rsidRPr="00F61B25" w:rsidRDefault="00A8292B" w:rsidP="00A8292B">
      <w:pPr>
        <w:spacing w:line="240" w:lineRule="auto"/>
        <w:rPr>
          <w:rFonts w:ascii="Arial" w:hAnsi="Arial" w:cs="Arial"/>
          <w:lang w:val="cs-CZ"/>
        </w:rPr>
      </w:pPr>
      <w:r w:rsidRPr="00F61B25">
        <w:rPr>
          <w:rFonts w:ascii="Arial" w:hAnsi="Arial" w:cs="Arial"/>
          <w:lang w:val="cs-CZ"/>
        </w:rPr>
        <w:t>Vertikální prostornost</w:t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  <w:t>996</w:t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  <w:t>975</w:t>
      </w:r>
    </w:p>
    <w:p w:rsidR="00A8292B" w:rsidRPr="00F61B25" w:rsidRDefault="00A8292B" w:rsidP="00A8292B">
      <w:pPr>
        <w:spacing w:line="240" w:lineRule="auto"/>
        <w:rPr>
          <w:rFonts w:ascii="Arial" w:hAnsi="Arial" w:cs="Arial"/>
          <w:lang w:val="cs-CZ"/>
        </w:rPr>
      </w:pPr>
      <w:r w:rsidRPr="00F61B25">
        <w:rPr>
          <w:rFonts w:ascii="Arial" w:hAnsi="Arial" w:cs="Arial"/>
          <w:lang w:val="cs-CZ"/>
        </w:rPr>
        <w:t>Prostor pro nohy</w:t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  <w:t>1070</w:t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  <w:t>850</w:t>
      </w:r>
    </w:p>
    <w:p w:rsidR="00A8292B" w:rsidRPr="00F61B25" w:rsidRDefault="00A8292B" w:rsidP="00A8292B">
      <w:pPr>
        <w:spacing w:line="240" w:lineRule="auto"/>
        <w:rPr>
          <w:rFonts w:ascii="Arial" w:hAnsi="Arial" w:cs="Arial"/>
          <w:lang w:val="cs-CZ"/>
        </w:rPr>
      </w:pPr>
      <w:r w:rsidRPr="00F61B25">
        <w:rPr>
          <w:rFonts w:ascii="Arial" w:hAnsi="Arial" w:cs="Arial"/>
          <w:lang w:val="cs-CZ"/>
        </w:rPr>
        <w:t>Šířka v úrovni ramen</w:t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  <w:t>1375</w:t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  <w:t>1355</w:t>
      </w:r>
    </w:p>
    <w:p w:rsidR="00A8292B" w:rsidRPr="00F61B25" w:rsidRDefault="00A8292B" w:rsidP="00A8292B">
      <w:pPr>
        <w:spacing w:line="240" w:lineRule="auto"/>
        <w:rPr>
          <w:rFonts w:ascii="Arial" w:hAnsi="Arial" w:cs="Arial"/>
          <w:lang w:val="cs-CZ"/>
        </w:rPr>
      </w:pPr>
      <w:r w:rsidRPr="00F61B25">
        <w:rPr>
          <w:rFonts w:ascii="Arial" w:hAnsi="Arial" w:cs="Arial"/>
          <w:lang w:val="cs-CZ"/>
        </w:rPr>
        <w:t>Šířka v úrovni kyčlí</w:t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  <w:t>1344</w:t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  <w:t>1330</w:t>
      </w:r>
    </w:p>
    <w:p w:rsidR="00A8292B" w:rsidRPr="00F61B25" w:rsidRDefault="00A8292B" w:rsidP="00A8292B">
      <w:pPr>
        <w:spacing w:line="240" w:lineRule="auto"/>
        <w:rPr>
          <w:rFonts w:ascii="Arial" w:hAnsi="Arial" w:cs="Arial"/>
          <w:lang w:val="cs-CZ"/>
        </w:rPr>
      </w:pPr>
    </w:p>
    <w:p w:rsidR="00A8292B" w:rsidRPr="00F61B25" w:rsidRDefault="00A8292B" w:rsidP="00A8292B">
      <w:pPr>
        <w:spacing w:line="240" w:lineRule="auto"/>
        <w:rPr>
          <w:rFonts w:ascii="Arial" w:hAnsi="Arial" w:cs="Arial"/>
          <w:b/>
          <w:lang w:val="cs-CZ"/>
        </w:rPr>
      </w:pPr>
      <w:r w:rsidRPr="00F61B25">
        <w:rPr>
          <w:rFonts w:ascii="Arial" w:hAnsi="Arial" w:cs="Arial"/>
          <w:b/>
          <w:lang w:val="cs-CZ"/>
        </w:rPr>
        <w:t>Objemy</w:t>
      </w:r>
    </w:p>
    <w:p w:rsidR="00A8292B" w:rsidRPr="00F61B25" w:rsidRDefault="00A8292B" w:rsidP="00A8292B">
      <w:pPr>
        <w:spacing w:line="240" w:lineRule="auto"/>
        <w:rPr>
          <w:rFonts w:ascii="Arial" w:hAnsi="Arial" w:cs="Arial"/>
          <w:lang w:val="cs-CZ"/>
        </w:rPr>
      </w:pPr>
      <w:r w:rsidRPr="00F61B25">
        <w:rPr>
          <w:rFonts w:ascii="Arial" w:hAnsi="Arial" w:cs="Arial"/>
          <w:lang w:val="cs-CZ"/>
        </w:rPr>
        <w:t>Palivová nádrž</w:t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  <w:t>45 l</w:t>
      </w:r>
    </w:p>
    <w:p w:rsidR="00A8292B" w:rsidRPr="00F61B25" w:rsidRDefault="00A8292B" w:rsidP="00A8292B">
      <w:pPr>
        <w:spacing w:line="240" w:lineRule="auto"/>
        <w:rPr>
          <w:rFonts w:ascii="Arial" w:hAnsi="Arial" w:cs="Arial"/>
          <w:lang w:val="cs-CZ"/>
        </w:rPr>
      </w:pPr>
      <w:r w:rsidRPr="00F61B25">
        <w:rPr>
          <w:rFonts w:ascii="Arial" w:hAnsi="Arial" w:cs="Arial"/>
          <w:lang w:val="cs-CZ"/>
        </w:rPr>
        <w:t>Zavazadlový prostor (VDA)</w:t>
      </w:r>
      <w:r w:rsidRPr="00F61B25">
        <w:rPr>
          <w:rFonts w:ascii="Arial" w:hAnsi="Arial" w:cs="Arial"/>
          <w:lang w:val="cs-CZ"/>
        </w:rPr>
        <w:tab/>
        <w:t>352 litrů se sadou na opravu pneumatiky</w:t>
      </w:r>
    </w:p>
    <w:p w:rsidR="00A8292B" w:rsidRPr="00F61B25" w:rsidRDefault="00A8292B" w:rsidP="00A8292B">
      <w:pPr>
        <w:spacing w:line="240" w:lineRule="auto"/>
        <w:rPr>
          <w:rFonts w:ascii="Arial" w:hAnsi="Arial" w:cs="Arial"/>
          <w:lang w:val="cs-CZ"/>
        </w:rPr>
      </w:pP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  <w:t>1155 litrů se sklopenými zadními sedadly</w:t>
      </w:r>
    </w:p>
    <w:p w:rsidR="00A8292B" w:rsidRPr="00F61B25" w:rsidRDefault="00A8292B" w:rsidP="00A8292B">
      <w:pPr>
        <w:spacing w:line="240" w:lineRule="auto"/>
        <w:rPr>
          <w:rFonts w:ascii="Arial" w:hAnsi="Arial" w:cs="Arial"/>
          <w:lang w:val="cs-CZ"/>
        </w:rPr>
      </w:pPr>
    </w:p>
    <w:p w:rsidR="005E166C" w:rsidRDefault="005E166C" w:rsidP="00A8292B">
      <w:pPr>
        <w:spacing w:line="240" w:lineRule="auto"/>
        <w:rPr>
          <w:rFonts w:ascii="Arial" w:hAnsi="Arial" w:cs="Arial"/>
          <w:b/>
          <w:lang w:val="cs-CZ"/>
        </w:rPr>
      </w:pPr>
    </w:p>
    <w:p w:rsidR="00A8292B" w:rsidRPr="00F61B25" w:rsidRDefault="00A8292B" w:rsidP="00A8292B">
      <w:pPr>
        <w:spacing w:line="240" w:lineRule="auto"/>
        <w:rPr>
          <w:rFonts w:ascii="Arial" w:hAnsi="Arial" w:cs="Arial"/>
          <w:b/>
          <w:lang w:val="cs-CZ"/>
        </w:rPr>
      </w:pPr>
      <w:r w:rsidRPr="00F61B25">
        <w:rPr>
          <w:rFonts w:ascii="Arial" w:hAnsi="Arial" w:cs="Arial"/>
          <w:b/>
          <w:lang w:val="cs-CZ"/>
        </w:rPr>
        <w:lastRenderedPageBreak/>
        <w:t>Hmotnosti (kg)</w:t>
      </w:r>
    </w:p>
    <w:p w:rsidR="00A8292B" w:rsidRPr="00F61B25" w:rsidRDefault="00A8292B" w:rsidP="00A8292B">
      <w:pPr>
        <w:spacing w:line="240" w:lineRule="auto"/>
        <w:ind w:left="5760" w:firstLine="720"/>
        <w:rPr>
          <w:rFonts w:ascii="Arial" w:hAnsi="Arial" w:cs="Arial"/>
          <w:b/>
          <w:lang w:val="cs-CZ"/>
        </w:rPr>
      </w:pPr>
      <w:r w:rsidRPr="00F61B25">
        <w:rPr>
          <w:rFonts w:ascii="Arial" w:hAnsi="Arial" w:cs="Arial"/>
          <w:b/>
          <w:lang w:val="cs-CZ"/>
        </w:rPr>
        <w:t>1.0T MHEV</w:t>
      </w:r>
      <w:r w:rsidRPr="00F61B25">
        <w:rPr>
          <w:rFonts w:ascii="Arial" w:hAnsi="Arial" w:cs="Arial"/>
          <w:b/>
          <w:lang w:val="cs-CZ"/>
        </w:rPr>
        <w:tab/>
      </w:r>
    </w:p>
    <w:p w:rsidR="00A8292B" w:rsidRPr="00F61B25" w:rsidRDefault="00A8292B" w:rsidP="00A8292B">
      <w:pPr>
        <w:spacing w:line="240" w:lineRule="auto"/>
        <w:ind w:left="5760" w:firstLine="720"/>
        <w:rPr>
          <w:rFonts w:ascii="Arial" w:hAnsi="Arial" w:cs="Arial"/>
          <w:lang w:val="cs-CZ"/>
        </w:rPr>
      </w:pPr>
      <w:proofErr w:type="spellStart"/>
      <w:r w:rsidRPr="00F61B25">
        <w:rPr>
          <w:rFonts w:ascii="Arial" w:hAnsi="Arial" w:cs="Arial"/>
          <w:lang w:val="cs-CZ"/>
        </w:rPr>
        <w:t>iMT</w:t>
      </w:r>
      <w:proofErr w:type="spellEnd"/>
      <w:r w:rsidRPr="00F61B25">
        <w:rPr>
          <w:rFonts w:ascii="Arial" w:hAnsi="Arial" w:cs="Arial"/>
          <w:lang w:val="cs-CZ"/>
        </w:rPr>
        <w:tab/>
        <w:t>DCT</w:t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</w:p>
    <w:p w:rsidR="00A8292B" w:rsidRPr="00F61B25" w:rsidRDefault="00A8292B" w:rsidP="00A8292B">
      <w:pPr>
        <w:spacing w:line="240" w:lineRule="auto"/>
        <w:rPr>
          <w:rFonts w:ascii="Arial" w:hAnsi="Arial" w:cs="Arial"/>
          <w:lang w:val="cs-CZ"/>
        </w:rPr>
      </w:pPr>
      <w:r w:rsidRPr="00F61B25">
        <w:rPr>
          <w:rFonts w:ascii="Arial" w:hAnsi="Arial" w:cs="Arial"/>
          <w:lang w:val="cs-CZ"/>
        </w:rPr>
        <w:t>Pohotovostní hmotnost</w:t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  <w:t>1253</w:t>
      </w:r>
      <w:r w:rsidRPr="00F61B25">
        <w:rPr>
          <w:rFonts w:ascii="Arial" w:hAnsi="Arial" w:cs="Arial"/>
          <w:lang w:val="cs-CZ"/>
        </w:rPr>
        <w:tab/>
        <w:t>1288</w:t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</w:p>
    <w:p w:rsidR="00A8292B" w:rsidRPr="00F61B25" w:rsidRDefault="00A8292B" w:rsidP="00A8292B">
      <w:pPr>
        <w:spacing w:line="240" w:lineRule="auto"/>
        <w:rPr>
          <w:rFonts w:ascii="Arial" w:hAnsi="Arial" w:cs="Arial"/>
          <w:lang w:val="cs-CZ"/>
        </w:rPr>
      </w:pPr>
      <w:r w:rsidRPr="00F61B25">
        <w:rPr>
          <w:rFonts w:ascii="Arial" w:hAnsi="Arial" w:cs="Arial"/>
          <w:lang w:val="cs-CZ"/>
        </w:rPr>
        <w:t>Celková hmotnost</w:t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  <w:t>1680</w:t>
      </w:r>
      <w:r w:rsidRPr="00F61B25">
        <w:rPr>
          <w:rFonts w:ascii="Arial" w:hAnsi="Arial" w:cs="Arial"/>
          <w:lang w:val="cs-CZ"/>
        </w:rPr>
        <w:tab/>
        <w:t>1710</w:t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</w:p>
    <w:p w:rsidR="00A8292B" w:rsidRPr="00F61B25" w:rsidRDefault="00A8292B" w:rsidP="00A8292B">
      <w:pPr>
        <w:spacing w:line="240" w:lineRule="auto"/>
        <w:rPr>
          <w:rFonts w:ascii="Arial" w:hAnsi="Arial" w:cs="Arial"/>
          <w:lang w:val="cs-CZ"/>
        </w:rPr>
      </w:pPr>
      <w:r w:rsidRPr="00F61B25">
        <w:rPr>
          <w:rFonts w:ascii="Arial" w:hAnsi="Arial" w:cs="Arial"/>
          <w:lang w:val="cs-CZ"/>
        </w:rPr>
        <w:t xml:space="preserve">Max. hm. </w:t>
      </w:r>
      <w:proofErr w:type="gramStart"/>
      <w:r w:rsidRPr="00F61B25">
        <w:rPr>
          <w:rFonts w:ascii="Arial" w:hAnsi="Arial" w:cs="Arial"/>
          <w:lang w:val="cs-CZ"/>
        </w:rPr>
        <w:t>přívěsu</w:t>
      </w:r>
      <w:proofErr w:type="gramEnd"/>
      <w:r w:rsidRPr="00F61B25">
        <w:rPr>
          <w:rFonts w:ascii="Arial" w:hAnsi="Arial" w:cs="Arial"/>
          <w:lang w:val="cs-CZ"/>
        </w:rPr>
        <w:t xml:space="preserve">, brzd. </w:t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  <w:t>900</w:t>
      </w:r>
      <w:r w:rsidRPr="00F61B25">
        <w:rPr>
          <w:rFonts w:ascii="Arial" w:hAnsi="Arial" w:cs="Arial"/>
          <w:lang w:val="cs-CZ"/>
        </w:rPr>
        <w:tab/>
        <w:t>900</w:t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</w:p>
    <w:p w:rsidR="00A8292B" w:rsidRPr="00F61B25" w:rsidRDefault="00A8292B" w:rsidP="00A8292B">
      <w:pPr>
        <w:spacing w:line="240" w:lineRule="auto"/>
        <w:rPr>
          <w:rFonts w:ascii="Arial" w:hAnsi="Arial" w:cs="Arial"/>
          <w:lang w:val="cs-CZ"/>
        </w:rPr>
      </w:pPr>
      <w:r w:rsidRPr="00F61B25">
        <w:rPr>
          <w:rFonts w:ascii="Arial" w:hAnsi="Arial" w:cs="Arial"/>
          <w:lang w:val="cs-CZ"/>
        </w:rPr>
        <w:t xml:space="preserve">Max. hm. </w:t>
      </w:r>
      <w:proofErr w:type="gramStart"/>
      <w:r w:rsidRPr="00F61B25">
        <w:rPr>
          <w:rFonts w:ascii="Arial" w:hAnsi="Arial" w:cs="Arial"/>
          <w:lang w:val="cs-CZ"/>
        </w:rPr>
        <w:t>přívěsu</w:t>
      </w:r>
      <w:proofErr w:type="gramEnd"/>
      <w:r w:rsidRPr="00F61B25">
        <w:rPr>
          <w:rFonts w:ascii="Arial" w:hAnsi="Arial" w:cs="Arial"/>
          <w:lang w:val="cs-CZ"/>
        </w:rPr>
        <w:t xml:space="preserve">, </w:t>
      </w:r>
      <w:proofErr w:type="spellStart"/>
      <w:r w:rsidRPr="00F61B25">
        <w:rPr>
          <w:rFonts w:ascii="Arial" w:hAnsi="Arial" w:cs="Arial"/>
          <w:lang w:val="cs-CZ"/>
        </w:rPr>
        <w:t>nebrzd</w:t>
      </w:r>
      <w:proofErr w:type="spellEnd"/>
      <w:r w:rsidRPr="00F61B25">
        <w:rPr>
          <w:rFonts w:ascii="Arial" w:hAnsi="Arial" w:cs="Arial"/>
          <w:lang w:val="cs-CZ"/>
        </w:rPr>
        <w:t>.</w:t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  <w:t>450</w:t>
      </w:r>
      <w:r w:rsidRPr="00F61B25">
        <w:rPr>
          <w:rFonts w:ascii="Arial" w:hAnsi="Arial" w:cs="Arial"/>
          <w:lang w:val="cs-CZ"/>
        </w:rPr>
        <w:tab/>
        <w:t>450</w:t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</w:p>
    <w:p w:rsidR="00A8292B" w:rsidRPr="00F61B25" w:rsidRDefault="00A8292B" w:rsidP="00A8292B">
      <w:pPr>
        <w:spacing w:line="240" w:lineRule="auto"/>
        <w:rPr>
          <w:rFonts w:ascii="Arial" w:hAnsi="Arial" w:cs="Arial"/>
          <w:lang w:val="cs-CZ"/>
        </w:rPr>
      </w:pPr>
      <w:r w:rsidRPr="00F61B25">
        <w:rPr>
          <w:rFonts w:ascii="Arial" w:hAnsi="Arial" w:cs="Arial"/>
          <w:lang w:val="cs-CZ"/>
        </w:rPr>
        <w:t>Max. zatížení závěsného zařízení ve svislém směru</w:t>
      </w:r>
      <w:r w:rsidRPr="00F61B25">
        <w:rPr>
          <w:rFonts w:ascii="Arial" w:hAnsi="Arial" w:cs="Arial"/>
          <w:lang w:val="cs-CZ"/>
        </w:rPr>
        <w:tab/>
        <w:t xml:space="preserve"> </w:t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  <w:t>75</w:t>
      </w:r>
      <w:r w:rsidRPr="00F61B25">
        <w:rPr>
          <w:rFonts w:ascii="Arial" w:hAnsi="Arial" w:cs="Arial"/>
          <w:lang w:val="cs-CZ"/>
        </w:rPr>
        <w:tab/>
        <w:t>75</w:t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</w:p>
    <w:p w:rsidR="00A8292B" w:rsidRPr="00F61B25" w:rsidRDefault="00A8292B" w:rsidP="00A8292B">
      <w:pPr>
        <w:spacing w:line="240" w:lineRule="auto"/>
        <w:rPr>
          <w:rFonts w:ascii="Arial" w:hAnsi="Arial" w:cs="Arial"/>
          <w:lang w:val="cs-CZ"/>
        </w:rPr>
      </w:pPr>
      <w:r w:rsidRPr="00F61B25">
        <w:rPr>
          <w:rFonts w:ascii="Arial" w:hAnsi="Arial" w:cs="Arial"/>
          <w:lang w:val="cs-CZ"/>
        </w:rPr>
        <w:t>Zatížitelnost střechy</w:t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  <w:t>70</w:t>
      </w:r>
      <w:r w:rsidRPr="00F61B25">
        <w:rPr>
          <w:rFonts w:ascii="Arial" w:hAnsi="Arial" w:cs="Arial"/>
          <w:lang w:val="cs-CZ"/>
        </w:rPr>
        <w:tab/>
        <w:t>70</w:t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</w:p>
    <w:p w:rsidR="00A8292B" w:rsidRPr="00F61B25" w:rsidRDefault="00A8292B" w:rsidP="00A8292B">
      <w:pPr>
        <w:spacing w:line="240" w:lineRule="auto"/>
        <w:rPr>
          <w:rFonts w:ascii="Arial" w:hAnsi="Arial" w:cs="Arial"/>
          <w:b/>
          <w:lang w:val="cs-CZ"/>
        </w:rPr>
      </w:pPr>
    </w:p>
    <w:p w:rsidR="00A8292B" w:rsidRPr="00F61B25" w:rsidRDefault="00A8292B" w:rsidP="00A8292B">
      <w:pPr>
        <w:spacing w:line="240" w:lineRule="auto"/>
        <w:rPr>
          <w:rFonts w:ascii="Arial" w:hAnsi="Arial" w:cs="Arial"/>
          <w:lang w:val="cs-CZ"/>
        </w:rPr>
      </w:pPr>
      <w:r w:rsidRPr="00F61B25">
        <w:rPr>
          <w:rFonts w:ascii="Arial" w:hAnsi="Arial" w:cs="Arial"/>
          <w:b/>
          <w:lang w:val="cs-CZ"/>
        </w:rPr>
        <w:t>Jízdní výkony</w:t>
      </w:r>
    </w:p>
    <w:p w:rsidR="00A8292B" w:rsidRPr="00F61B25" w:rsidRDefault="00A8292B" w:rsidP="00A8292B">
      <w:pPr>
        <w:spacing w:line="240" w:lineRule="auto"/>
        <w:ind w:left="2160" w:firstLine="720"/>
        <w:rPr>
          <w:rFonts w:ascii="Arial" w:hAnsi="Arial" w:cs="Arial"/>
          <w:b/>
          <w:lang w:val="cs-CZ"/>
        </w:rPr>
      </w:pPr>
      <w:r w:rsidRPr="00F61B25">
        <w:rPr>
          <w:rFonts w:ascii="Arial" w:hAnsi="Arial" w:cs="Arial"/>
          <w:b/>
          <w:lang w:val="cs-CZ"/>
        </w:rPr>
        <w:t xml:space="preserve">1.0T MHEV </w:t>
      </w:r>
      <w:r w:rsidRPr="00F61B25">
        <w:rPr>
          <w:rFonts w:ascii="Arial" w:hAnsi="Arial" w:cs="Arial"/>
          <w:b/>
          <w:lang w:val="cs-CZ"/>
        </w:rPr>
        <w:tab/>
      </w:r>
    </w:p>
    <w:p w:rsidR="00A8292B" w:rsidRPr="00F61B25" w:rsidRDefault="00A8292B" w:rsidP="00A8292B">
      <w:pPr>
        <w:spacing w:line="240" w:lineRule="auto"/>
        <w:ind w:left="2160" w:firstLine="720"/>
        <w:rPr>
          <w:rFonts w:ascii="Arial" w:hAnsi="Arial" w:cs="Arial"/>
          <w:lang w:val="cs-CZ"/>
        </w:rPr>
      </w:pPr>
      <w:proofErr w:type="spellStart"/>
      <w:r w:rsidRPr="00F61B25">
        <w:rPr>
          <w:rFonts w:ascii="Arial" w:hAnsi="Arial" w:cs="Arial"/>
          <w:lang w:val="cs-CZ"/>
        </w:rPr>
        <w:t>iMT</w:t>
      </w:r>
      <w:proofErr w:type="spellEnd"/>
      <w:r w:rsidRPr="00F61B25">
        <w:rPr>
          <w:rFonts w:ascii="Arial" w:hAnsi="Arial" w:cs="Arial"/>
          <w:lang w:val="cs-CZ"/>
        </w:rPr>
        <w:tab/>
        <w:t>DCT</w:t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</w:p>
    <w:p w:rsidR="00A8292B" w:rsidRPr="00F61B25" w:rsidRDefault="00A8292B" w:rsidP="00A8292B">
      <w:pPr>
        <w:spacing w:line="240" w:lineRule="auto"/>
        <w:rPr>
          <w:rFonts w:ascii="Arial" w:hAnsi="Arial" w:cs="Arial"/>
          <w:lang w:val="cs-CZ"/>
        </w:rPr>
      </w:pPr>
      <w:r w:rsidRPr="00F61B25">
        <w:rPr>
          <w:rFonts w:ascii="Arial" w:hAnsi="Arial" w:cs="Arial"/>
          <w:lang w:val="cs-CZ"/>
        </w:rPr>
        <w:t>Nejvyšší rychlost (km/h)</w:t>
      </w:r>
      <w:r w:rsidRPr="00F61B25">
        <w:rPr>
          <w:rFonts w:ascii="Arial" w:hAnsi="Arial" w:cs="Arial"/>
          <w:lang w:val="cs-CZ"/>
        </w:rPr>
        <w:tab/>
        <w:t>185</w:t>
      </w:r>
      <w:r w:rsidRPr="00F61B25">
        <w:rPr>
          <w:rFonts w:ascii="Arial" w:hAnsi="Arial" w:cs="Arial"/>
          <w:lang w:val="cs-CZ"/>
        </w:rPr>
        <w:tab/>
        <w:t>185</w:t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</w:p>
    <w:p w:rsidR="00A8292B" w:rsidRPr="00F61B25" w:rsidRDefault="00A8292B" w:rsidP="00A8292B">
      <w:pPr>
        <w:spacing w:line="240" w:lineRule="auto"/>
        <w:rPr>
          <w:rFonts w:ascii="Arial" w:hAnsi="Arial" w:cs="Arial"/>
          <w:lang w:val="cs-CZ"/>
        </w:rPr>
      </w:pPr>
      <w:r w:rsidRPr="00F61B25">
        <w:rPr>
          <w:rFonts w:ascii="Arial" w:hAnsi="Arial" w:cs="Arial"/>
          <w:lang w:val="cs-CZ"/>
        </w:rPr>
        <w:t>0–100 km/h</w:t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  <w:t>10,4</w:t>
      </w:r>
      <w:r w:rsidRPr="00F61B25">
        <w:rPr>
          <w:rFonts w:ascii="Arial" w:hAnsi="Arial" w:cs="Arial"/>
          <w:lang w:val="cs-CZ"/>
        </w:rPr>
        <w:tab/>
        <w:t>10,4</w:t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</w:p>
    <w:p w:rsidR="00A8292B" w:rsidRPr="00F61B25" w:rsidRDefault="00A8292B" w:rsidP="00A8292B">
      <w:pPr>
        <w:spacing w:line="240" w:lineRule="auto"/>
        <w:rPr>
          <w:rFonts w:ascii="Arial" w:hAnsi="Arial" w:cs="Arial"/>
          <w:lang w:val="cs-CZ"/>
        </w:rPr>
      </w:pPr>
      <w:r w:rsidRPr="00F61B25">
        <w:rPr>
          <w:rFonts w:ascii="Arial" w:hAnsi="Arial" w:cs="Arial"/>
          <w:lang w:val="cs-CZ"/>
        </w:rPr>
        <w:t>80–120 km/h</w:t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  <w:t>12,1</w:t>
      </w:r>
      <w:r w:rsidRPr="00F61B25">
        <w:rPr>
          <w:rFonts w:ascii="Arial" w:hAnsi="Arial" w:cs="Arial"/>
          <w:lang w:val="cs-CZ"/>
        </w:rPr>
        <w:tab/>
        <w:t>7,6</w:t>
      </w:r>
      <w:r w:rsidRPr="00F61B25">
        <w:rPr>
          <w:rFonts w:ascii="Arial" w:hAnsi="Arial" w:cs="Arial"/>
          <w:lang w:val="cs-CZ"/>
        </w:rPr>
        <w:tab/>
      </w:r>
    </w:p>
    <w:p w:rsidR="00A8292B" w:rsidRPr="00F61B25" w:rsidRDefault="00A8292B" w:rsidP="00A8292B">
      <w:pPr>
        <w:spacing w:line="240" w:lineRule="auto"/>
        <w:rPr>
          <w:rFonts w:ascii="Arial" w:hAnsi="Arial" w:cs="Arial"/>
          <w:b/>
          <w:lang w:val="cs-CZ"/>
        </w:rPr>
      </w:pPr>
      <w:r w:rsidRPr="00F61B25">
        <w:rPr>
          <w:rFonts w:ascii="Arial" w:hAnsi="Arial" w:cs="Arial"/>
          <w:lang w:val="cs-CZ"/>
        </w:rPr>
        <w:tab/>
      </w:r>
    </w:p>
    <w:p w:rsidR="00A8292B" w:rsidRPr="005E166C" w:rsidRDefault="00A8292B" w:rsidP="005E166C">
      <w:pPr>
        <w:spacing w:line="240" w:lineRule="auto"/>
        <w:rPr>
          <w:rFonts w:ascii="Arial" w:hAnsi="Arial" w:cs="Arial"/>
          <w:b/>
          <w:lang w:val="cs-CZ"/>
        </w:rPr>
      </w:pPr>
      <w:r w:rsidRPr="00F61B25">
        <w:rPr>
          <w:rFonts w:ascii="Arial" w:hAnsi="Arial" w:cs="Arial"/>
          <w:b/>
          <w:lang w:val="cs-CZ"/>
        </w:rPr>
        <w:t>Spotřeba paliva a emise (podle WLTP)*</w:t>
      </w:r>
      <w:r w:rsidRPr="00F61B25">
        <w:rPr>
          <w:rFonts w:ascii="Arial" w:hAnsi="Arial" w:cs="Arial"/>
          <w:lang w:val="cs-CZ"/>
        </w:rPr>
        <w:tab/>
      </w:r>
      <w:r w:rsidR="005E166C">
        <w:rPr>
          <w:rFonts w:ascii="Arial" w:hAnsi="Arial" w:cs="Arial"/>
          <w:lang w:val="cs-CZ"/>
        </w:rPr>
        <w:tab/>
      </w:r>
      <w:r w:rsidRPr="005E166C">
        <w:rPr>
          <w:rFonts w:ascii="Arial" w:hAnsi="Arial" w:cs="Arial"/>
          <w:b/>
          <w:lang w:val="cs-CZ"/>
        </w:rPr>
        <w:t xml:space="preserve">1.0T MHEV </w:t>
      </w:r>
    </w:p>
    <w:p w:rsidR="00A8292B" w:rsidRPr="00F61B25" w:rsidRDefault="00A8292B" w:rsidP="005E166C">
      <w:pPr>
        <w:spacing w:line="240" w:lineRule="auto"/>
        <w:ind w:left="3600" w:firstLine="720"/>
        <w:rPr>
          <w:rFonts w:ascii="Arial" w:hAnsi="Arial" w:cs="Arial"/>
          <w:lang w:val="cs-CZ"/>
        </w:rPr>
      </w:pPr>
      <w:proofErr w:type="spellStart"/>
      <w:r w:rsidRPr="00F61B25">
        <w:rPr>
          <w:rFonts w:ascii="Arial" w:hAnsi="Arial" w:cs="Arial"/>
          <w:lang w:val="cs-CZ"/>
        </w:rPr>
        <w:t>iMT</w:t>
      </w:r>
      <w:proofErr w:type="spellEnd"/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  <w:t>DCT</w:t>
      </w:r>
    </w:p>
    <w:p w:rsidR="00A8292B" w:rsidRPr="00F61B25" w:rsidRDefault="00A8292B" w:rsidP="00A8292B">
      <w:pPr>
        <w:spacing w:line="240" w:lineRule="auto"/>
        <w:rPr>
          <w:rFonts w:ascii="Arial" w:hAnsi="Arial" w:cs="Arial"/>
          <w:lang w:val="cs-CZ"/>
        </w:rPr>
      </w:pPr>
      <w:r w:rsidRPr="00F61B25">
        <w:rPr>
          <w:rFonts w:ascii="Arial" w:hAnsi="Arial" w:cs="Arial"/>
          <w:lang w:val="cs-CZ"/>
        </w:rPr>
        <w:t xml:space="preserve">Spotřeba paliva, </w:t>
      </w:r>
      <w:r w:rsidRPr="00F61B25">
        <w:rPr>
          <w:rFonts w:ascii="Arial" w:hAnsi="Arial" w:cs="Arial"/>
          <w:lang w:val="cs-CZ"/>
        </w:rPr>
        <w:tab/>
      </w:r>
      <w:r w:rsidR="005E166C">
        <w:rPr>
          <w:rFonts w:ascii="Arial" w:hAnsi="Arial" w:cs="Arial"/>
          <w:lang w:val="cs-CZ"/>
        </w:rPr>
        <w:tab/>
      </w:r>
      <w:r w:rsidR="005E166C">
        <w:rPr>
          <w:rFonts w:ascii="Arial" w:hAnsi="Arial" w:cs="Arial"/>
          <w:lang w:val="cs-CZ"/>
        </w:rPr>
        <w:tab/>
      </w:r>
      <w:r w:rsidR="005E166C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>5,627 až 5,09</w:t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  <w:t>5,673</w:t>
      </w:r>
    </w:p>
    <w:p w:rsidR="00A8292B" w:rsidRPr="005E166C" w:rsidRDefault="00A8292B" w:rsidP="00A8292B">
      <w:pPr>
        <w:spacing w:line="240" w:lineRule="auto"/>
        <w:rPr>
          <w:rFonts w:ascii="Arial" w:hAnsi="Arial" w:cs="Arial"/>
          <w:i/>
          <w:lang w:val="cs-CZ"/>
        </w:rPr>
      </w:pPr>
      <w:r w:rsidRPr="005E166C">
        <w:rPr>
          <w:rFonts w:ascii="Arial" w:hAnsi="Arial" w:cs="Arial"/>
          <w:i/>
          <w:lang w:val="cs-CZ"/>
        </w:rPr>
        <w:t>(kombinovaná, l/100 km)</w:t>
      </w:r>
    </w:p>
    <w:p w:rsidR="00A8292B" w:rsidRPr="00F61B25" w:rsidRDefault="00A8292B" w:rsidP="00A8292B">
      <w:pPr>
        <w:spacing w:line="240" w:lineRule="auto"/>
        <w:rPr>
          <w:rFonts w:ascii="Arial" w:hAnsi="Arial" w:cs="Arial"/>
          <w:lang w:val="cs-CZ"/>
        </w:rPr>
      </w:pPr>
      <w:r w:rsidRPr="00F61B25">
        <w:rPr>
          <w:rFonts w:ascii="Arial" w:hAnsi="Arial" w:cs="Arial"/>
          <w:lang w:val="cs-CZ"/>
        </w:rPr>
        <w:t>Emise CO</w:t>
      </w:r>
      <w:r w:rsidRPr="00F61B25">
        <w:rPr>
          <w:rFonts w:ascii="Arial" w:hAnsi="Arial" w:cs="Arial"/>
          <w:vertAlign w:val="subscript"/>
          <w:lang w:val="cs-CZ"/>
        </w:rPr>
        <w:t>2</w:t>
      </w:r>
      <w:r w:rsidRPr="00F61B25">
        <w:rPr>
          <w:rFonts w:ascii="Arial" w:hAnsi="Arial" w:cs="Arial"/>
          <w:lang w:val="cs-CZ"/>
        </w:rPr>
        <w:t xml:space="preserve"> </w:t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  <w:r w:rsidR="005E166C">
        <w:rPr>
          <w:rFonts w:ascii="Arial" w:hAnsi="Arial" w:cs="Arial"/>
          <w:lang w:val="cs-CZ"/>
        </w:rPr>
        <w:tab/>
      </w:r>
      <w:r w:rsidR="005E166C">
        <w:rPr>
          <w:rFonts w:ascii="Arial" w:hAnsi="Arial" w:cs="Arial"/>
          <w:lang w:val="cs-CZ"/>
        </w:rPr>
        <w:tab/>
      </w:r>
      <w:r w:rsidR="005E166C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>128 až 116</w:t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  <w:t>129</w:t>
      </w:r>
    </w:p>
    <w:p w:rsidR="00A8292B" w:rsidRPr="005E166C" w:rsidRDefault="00A8292B" w:rsidP="00A8292B">
      <w:pPr>
        <w:spacing w:line="240" w:lineRule="auto"/>
        <w:rPr>
          <w:rFonts w:ascii="Arial" w:hAnsi="Arial" w:cs="Arial"/>
          <w:i/>
          <w:lang w:val="cs-CZ"/>
        </w:rPr>
      </w:pPr>
      <w:r w:rsidRPr="005E166C">
        <w:rPr>
          <w:rFonts w:ascii="Arial" w:hAnsi="Arial" w:cs="Arial"/>
          <w:i/>
          <w:lang w:val="cs-CZ"/>
        </w:rPr>
        <w:t>(kombinované, g/km)</w:t>
      </w:r>
    </w:p>
    <w:p w:rsidR="00A8292B" w:rsidRPr="00F61B25" w:rsidRDefault="00A8292B" w:rsidP="00A8292B">
      <w:pPr>
        <w:spacing w:line="240" w:lineRule="auto"/>
        <w:rPr>
          <w:rFonts w:ascii="Arial" w:hAnsi="Arial" w:cs="Arial"/>
          <w:lang w:val="cs-CZ"/>
        </w:rPr>
      </w:pPr>
      <w:r w:rsidRPr="00F61B25">
        <w:rPr>
          <w:rFonts w:ascii="Arial" w:hAnsi="Arial" w:cs="Arial"/>
          <w:lang w:val="cs-CZ"/>
        </w:rPr>
        <w:t>Emise CO</w:t>
      </w:r>
      <w:r w:rsidRPr="00F61B25">
        <w:rPr>
          <w:rFonts w:ascii="Arial" w:hAnsi="Arial" w:cs="Arial"/>
          <w:vertAlign w:val="subscript"/>
          <w:lang w:val="cs-CZ"/>
        </w:rPr>
        <w:t>2</w:t>
      </w:r>
      <w:r w:rsidRPr="00F61B25">
        <w:rPr>
          <w:rFonts w:ascii="Arial" w:hAnsi="Arial" w:cs="Arial"/>
          <w:lang w:val="cs-CZ"/>
        </w:rPr>
        <w:t xml:space="preserve"> </w:t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</w:r>
      <w:r w:rsidR="005E166C">
        <w:rPr>
          <w:rFonts w:ascii="Arial" w:hAnsi="Arial" w:cs="Arial"/>
          <w:lang w:val="cs-CZ"/>
        </w:rPr>
        <w:tab/>
      </w:r>
      <w:r w:rsidR="005E166C">
        <w:rPr>
          <w:rFonts w:ascii="Arial" w:hAnsi="Arial" w:cs="Arial"/>
          <w:lang w:val="cs-CZ"/>
        </w:rPr>
        <w:tab/>
      </w:r>
      <w:r w:rsidR="005E166C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>133 až 122</w:t>
      </w:r>
      <w:r w:rsidRPr="00F61B25">
        <w:rPr>
          <w:rFonts w:ascii="Arial" w:hAnsi="Arial" w:cs="Arial"/>
          <w:lang w:val="cs-CZ"/>
        </w:rPr>
        <w:tab/>
      </w:r>
      <w:r w:rsidRPr="00F61B25">
        <w:rPr>
          <w:rFonts w:ascii="Arial" w:hAnsi="Arial" w:cs="Arial"/>
          <w:lang w:val="cs-CZ"/>
        </w:rPr>
        <w:tab/>
        <w:t>135</w:t>
      </w:r>
    </w:p>
    <w:p w:rsidR="00A8292B" w:rsidRPr="005E166C" w:rsidRDefault="00A8292B" w:rsidP="00A8292B">
      <w:pPr>
        <w:spacing w:line="240" w:lineRule="auto"/>
        <w:rPr>
          <w:rFonts w:ascii="Arial" w:hAnsi="Arial" w:cs="Arial"/>
          <w:i/>
          <w:lang w:val="cs-CZ"/>
        </w:rPr>
      </w:pPr>
      <w:r w:rsidRPr="005E166C">
        <w:rPr>
          <w:rFonts w:ascii="Arial" w:hAnsi="Arial" w:cs="Arial"/>
          <w:i/>
          <w:lang w:val="cs-CZ"/>
        </w:rPr>
        <w:t>(kombinované, g/km)</w:t>
      </w:r>
    </w:p>
    <w:p w:rsidR="00A8292B" w:rsidRPr="00F61B25" w:rsidRDefault="00A8292B" w:rsidP="00A8292B">
      <w:pPr>
        <w:spacing w:line="240" w:lineRule="auto"/>
        <w:rPr>
          <w:rFonts w:ascii="Arial" w:hAnsi="Arial" w:cs="Arial"/>
          <w:lang w:val="cs-CZ"/>
        </w:rPr>
      </w:pPr>
    </w:p>
    <w:p w:rsidR="006D0A54" w:rsidRPr="00F61B25" w:rsidRDefault="00A8292B" w:rsidP="00F61B25">
      <w:pPr>
        <w:spacing w:line="240" w:lineRule="auto"/>
        <w:rPr>
          <w:rFonts w:ascii="Arial" w:hAnsi="Arial" w:cs="Arial"/>
        </w:rPr>
      </w:pPr>
      <w:r w:rsidRPr="00F61B25">
        <w:rPr>
          <w:rFonts w:ascii="Arial" w:hAnsi="Arial" w:cs="Arial"/>
          <w:i/>
          <w:lang w:val="cs-CZ"/>
        </w:rPr>
        <w:t>*Spotřeba paliva a emise: dojezd se vypočítává na základě metodiky měření WLTP (</w:t>
      </w:r>
      <w:proofErr w:type="spellStart"/>
      <w:r w:rsidRPr="00F61B25">
        <w:rPr>
          <w:rFonts w:ascii="Arial" w:hAnsi="Arial" w:cs="Arial"/>
          <w:i/>
          <w:lang w:val="cs-CZ"/>
        </w:rPr>
        <w:t>World</w:t>
      </w:r>
      <w:proofErr w:type="spellEnd"/>
      <w:r w:rsidRPr="00F61B25">
        <w:rPr>
          <w:rFonts w:ascii="Arial" w:hAnsi="Arial" w:cs="Arial"/>
          <w:i/>
          <w:lang w:val="cs-CZ"/>
        </w:rPr>
        <w:t xml:space="preserve"> </w:t>
      </w:r>
      <w:proofErr w:type="spellStart"/>
      <w:r w:rsidRPr="00F61B25">
        <w:rPr>
          <w:rFonts w:ascii="Arial" w:hAnsi="Arial" w:cs="Arial"/>
          <w:i/>
          <w:lang w:val="cs-CZ"/>
        </w:rPr>
        <w:t>Harmonised</w:t>
      </w:r>
      <w:proofErr w:type="spellEnd"/>
      <w:r w:rsidRPr="00F61B25">
        <w:rPr>
          <w:rFonts w:ascii="Arial" w:hAnsi="Arial" w:cs="Arial"/>
          <w:i/>
          <w:lang w:val="cs-CZ"/>
        </w:rPr>
        <w:t xml:space="preserve"> </w:t>
      </w:r>
      <w:proofErr w:type="spellStart"/>
      <w:r w:rsidRPr="00F61B25">
        <w:rPr>
          <w:rFonts w:ascii="Arial" w:hAnsi="Arial" w:cs="Arial"/>
          <w:i/>
          <w:lang w:val="cs-CZ"/>
        </w:rPr>
        <w:t>Light</w:t>
      </w:r>
      <w:proofErr w:type="spellEnd"/>
      <w:r w:rsidRPr="00F61B25">
        <w:rPr>
          <w:rFonts w:ascii="Arial" w:hAnsi="Arial" w:cs="Arial"/>
          <w:i/>
          <w:lang w:val="cs-CZ"/>
        </w:rPr>
        <w:t xml:space="preserve"> </w:t>
      </w:r>
      <w:proofErr w:type="spellStart"/>
      <w:r w:rsidRPr="00F61B25">
        <w:rPr>
          <w:rFonts w:ascii="Arial" w:hAnsi="Arial" w:cs="Arial"/>
          <w:i/>
          <w:lang w:val="cs-CZ"/>
        </w:rPr>
        <w:t>Vehicle</w:t>
      </w:r>
      <w:proofErr w:type="spellEnd"/>
      <w:r w:rsidRPr="00F61B25">
        <w:rPr>
          <w:rFonts w:ascii="Arial" w:hAnsi="Arial" w:cs="Arial"/>
          <w:i/>
          <w:lang w:val="cs-CZ"/>
        </w:rPr>
        <w:t xml:space="preserve"> Test </w:t>
      </w:r>
      <w:proofErr w:type="spellStart"/>
      <w:r w:rsidRPr="00F61B25">
        <w:rPr>
          <w:rFonts w:ascii="Arial" w:hAnsi="Arial" w:cs="Arial"/>
          <w:i/>
          <w:lang w:val="cs-CZ"/>
        </w:rPr>
        <w:t>Procedure</w:t>
      </w:r>
      <w:proofErr w:type="spellEnd"/>
      <w:r w:rsidRPr="00F61B25">
        <w:rPr>
          <w:rFonts w:ascii="Arial" w:hAnsi="Arial" w:cs="Arial"/>
          <w:i/>
          <w:lang w:val="cs-CZ"/>
        </w:rPr>
        <w:t>).</w:t>
      </w:r>
    </w:p>
    <w:sectPr w:rsidR="006D0A54" w:rsidRPr="00F61B25" w:rsidSect="00A8292B">
      <w:headerReference w:type="default" r:id="rId10"/>
      <w:footerReference w:type="default" r:id="rId11"/>
      <w:pgSz w:w="12240" w:h="15840"/>
      <w:pgMar w:top="1440" w:right="1440" w:bottom="1440" w:left="1440" w:header="708" w:footer="11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32E3" w:rsidRDefault="00B932E3" w:rsidP="00B932E3">
      <w:pPr>
        <w:spacing w:after="0" w:line="240" w:lineRule="auto"/>
      </w:pPr>
      <w:r>
        <w:separator/>
      </w:r>
    </w:p>
  </w:endnote>
  <w:endnote w:type="continuationSeparator" w:id="0">
    <w:p w:rsidR="00B932E3" w:rsidRDefault="00B932E3" w:rsidP="00B932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C5A" w:rsidRDefault="00237C5A" w:rsidP="00237C5A">
    <w:pPr>
      <w:pStyle w:val="Footer"/>
      <w:tabs>
        <w:tab w:val="clear" w:pos="4680"/>
        <w:tab w:val="clear" w:pos="9360"/>
      </w:tabs>
      <w:jc w:val="right"/>
      <w:rPr>
        <w:caps/>
        <w:noProof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 xml:space="preserve"> PAGE   \* MERGEFORMAT </w:instrText>
    </w:r>
    <w:r>
      <w:rPr>
        <w:caps/>
        <w:color w:val="5B9BD5" w:themeColor="accent1"/>
      </w:rPr>
      <w:fldChar w:fldCharType="separate"/>
    </w:r>
    <w:r w:rsidR="00F20352">
      <w:rPr>
        <w:caps/>
        <w:noProof/>
        <w:color w:val="5B9BD5" w:themeColor="accent1"/>
      </w:rPr>
      <w:t>3</w:t>
    </w:r>
    <w:r>
      <w:rPr>
        <w:caps/>
        <w:noProof/>
        <w:color w:val="5B9BD5" w:themeColor="accent1"/>
      </w:rPr>
      <w:fldChar w:fldCharType="end"/>
    </w:r>
  </w:p>
  <w:p w:rsidR="00A8292B" w:rsidRPr="00A8292B" w:rsidRDefault="00A8292B" w:rsidP="00A8292B">
    <w:pPr>
      <w:pStyle w:val="Footer"/>
      <w:jc w:val="right"/>
      <w:rPr>
        <w:lang w:val="cs-CZ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32E3" w:rsidRDefault="00B932E3" w:rsidP="00B932E3">
      <w:pPr>
        <w:spacing w:after="0" w:line="240" w:lineRule="auto"/>
      </w:pPr>
      <w:r>
        <w:separator/>
      </w:r>
    </w:p>
  </w:footnote>
  <w:footnote w:type="continuationSeparator" w:id="0">
    <w:p w:rsidR="00B932E3" w:rsidRDefault="00B932E3" w:rsidP="00B932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75328355"/>
      <w:docPartObj>
        <w:docPartGallery w:val="Page Numbers (Top of Page)"/>
        <w:docPartUnique/>
      </w:docPartObj>
    </w:sdtPr>
    <w:sdtEndPr>
      <w:rPr>
        <w:noProof/>
      </w:rPr>
    </w:sdtEndPr>
    <w:sdtContent>
      <w:p w:rsidR="004052E0" w:rsidRDefault="004052E0" w:rsidP="004052E0">
        <w:pPr>
          <w:pStyle w:val="Header"/>
        </w:pPr>
        <w:r>
          <w:rPr>
            <w:noProof/>
          </w:rPr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-191150</wp:posOffset>
              </wp:positionH>
              <wp:positionV relativeFrom="paragraph">
                <wp:posOffset>-193040</wp:posOffset>
              </wp:positionV>
              <wp:extent cx="2230398" cy="818706"/>
              <wp:effectExtent l="0" t="0" r="0" b="635"/>
              <wp:wrapNone/>
              <wp:docPr id="4" name="Pictur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30398" cy="818706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:rsidR="004052E0" w:rsidRDefault="004052E0" w:rsidP="004052E0">
        <w:pPr>
          <w:pStyle w:val="Header"/>
          <w:ind w:left="-284"/>
          <w:rPr>
            <w:noProof/>
          </w:rPr>
        </w:pPr>
      </w:p>
      <w:p w:rsidR="004052E0" w:rsidRDefault="004052E0" w:rsidP="00237C5A">
        <w:pPr>
          <w:pStyle w:val="Header"/>
          <w:rPr>
            <w:noProof/>
          </w:rPr>
        </w:pPr>
      </w:p>
      <w:p w:rsidR="004052E0" w:rsidRDefault="004052E0" w:rsidP="00237C5A">
        <w:pPr>
          <w:pStyle w:val="Header"/>
          <w:rPr>
            <w:noProof/>
          </w:rPr>
        </w:pPr>
      </w:p>
      <w:p w:rsidR="00BE27EC" w:rsidRDefault="00F20352" w:rsidP="00237C5A">
        <w:pPr>
          <w:pStyle w:val="Header"/>
        </w:pPr>
      </w:p>
    </w:sdtContent>
  </w:sdt>
  <w:p w:rsidR="00BE27EC" w:rsidRDefault="00BE27E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AD39CD"/>
    <w:multiLevelType w:val="hybridMultilevel"/>
    <w:tmpl w:val="37949E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AA10BC"/>
    <w:multiLevelType w:val="hybridMultilevel"/>
    <w:tmpl w:val="4134B8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471295"/>
    <w:multiLevelType w:val="hybridMultilevel"/>
    <w:tmpl w:val="3B3E0220"/>
    <w:lvl w:ilvl="0" w:tplc="C8669688">
      <w:numFmt w:val="bullet"/>
      <w:lvlText w:val="-"/>
      <w:lvlJc w:val="left"/>
      <w:pPr>
        <w:ind w:left="720" w:hanging="360"/>
      </w:pPr>
      <w:rPr>
        <w:rFonts w:ascii="Arial" w:eastAsia="Malgun Gothic" w:hAnsi="Arial" w:cs="Arial" w:hint="default"/>
        <w:sz w:val="24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936B03"/>
    <w:multiLevelType w:val="hybridMultilevel"/>
    <w:tmpl w:val="896A2766"/>
    <w:lvl w:ilvl="0" w:tplc="1E5E3FE4">
      <w:start w:val="10"/>
      <w:numFmt w:val="decimal"/>
      <w:lvlText w:val="%1."/>
      <w:lvlJc w:val="left"/>
      <w:pPr>
        <w:ind w:left="735" w:hanging="375"/>
      </w:pPr>
      <w:rPr>
        <w:rFonts w:asciiTheme="minorHAnsi" w:hAnsiTheme="minorHAnsi"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247C9A"/>
    <w:multiLevelType w:val="hybridMultilevel"/>
    <w:tmpl w:val="11CAF1C6"/>
    <w:lvl w:ilvl="0" w:tplc="C07287C4">
      <w:start w:val="1"/>
      <w:numFmt w:val="decimal"/>
      <w:lvlText w:val="%1."/>
      <w:lvlJc w:val="left"/>
      <w:pPr>
        <w:ind w:left="1080" w:hanging="72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2F2146"/>
    <w:multiLevelType w:val="hybridMultilevel"/>
    <w:tmpl w:val="46941528"/>
    <w:lvl w:ilvl="0" w:tplc="161C94C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2E3"/>
    <w:rsid w:val="00012372"/>
    <w:rsid w:val="00237C5A"/>
    <w:rsid w:val="003361FA"/>
    <w:rsid w:val="004052E0"/>
    <w:rsid w:val="004C475C"/>
    <w:rsid w:val="005C17E0"/>
    <w:rsid w:val="005E166C"/>
    <w:rsid w:val="00610144"/>
    <w:rsid w:val="006D0A54"/>
    <w:rsid w:val="00704D2F"/>
    <w:rsid w:val="007F1429"/>
    <w:rsid w:val="00997637"/>
    <w:rsid w:val="00A8292B"/>
    <w:rsid w:val="00B715C7"/>
    <w:rsid w:val="00B932E3"/>
    <w:rsid w:val="00BE27EC"/>
    <w:rsid w:val="00C6655C"/>
    <w:rsid w:val="00CD7F23"/>
    <w:rsid w:val="00F20352"/>
    <w:rsid w:val="00F61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  <w15:chartTrackingRefBased/>
  <w15:docId w15:val="{127096B3-85C2-43C5-A27D-A61F9307B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unhideWhenUsed/>
    <w:qFormat/>
    <w:rsid w:val="00A8292B"/>
    <w:pPr>
      <w:spacing w:after="0" w:line="276" w:lineRule="auto"/>
      <w:ind w:left="720"/>
      <w:contextualSpacing/>
    </w:pPr>
    <w:rPr>
      <w:rFonts w:ascii="Arial" w:eastAsia="Malgun Gothic" w:hAnsi="Arial" w:cs="Times New Roman"/>
      <w:lang w:val="en-GB"/>
    </w:rPr>
  </w:style>
  <w:style w:type="character" w:styleId="Strong">
    <w:name w:val="Strong"/>
    <w:uiPriority w:val="22"/>
    <w:qFormat/>
    <w:rsid w:val="00A8292B"/>
    <w:rPr>
      <w:b/>
      <w:bCs/>
    </w:rPr>
  </w:style>
  <w:style w:type="paragraph" w:styleId="NoSpacing">
    <w:name w:val="No Spacing"/>
    <w:uiPriority w:val="99"/>
    <w:qFormat/>
    <w:rsid w:val="00A8292B"/>
    <w:pPr>
      <w:spacing w:after="0" w:line="240" w:lineRule="auto"/>
    </w:pPr>
    <w:rPr>
      <w:rFonts w:ascii="Calibri" w:eastAsia="Malgun Gothic" w:hAnsi="Calibri" w:cs="Times New Roman"/>
    </w:rPr>
  </w:style>
  <w:style w:type="character" w:customStyle="1" w:styleId="ListParagraphChar">
    <w:name w:val="List Paragraph Char"/>
    <w:link w:val="ListParagraph"/>
    <w:uiPriority w:val="34"/>
    <w:locked/>
    <w:rsid w:val="00A8292B"/>
    <w:rPr>
      <w:rFonts w:ascii="Arial" w:eastAsia="Malgun Gothic" w:hAnsi="Arial" w:cs="Times New Roman"/>
      <w:lang w:val="en-GB"/>
    </w:rPr>
  </w:style>
  <w:style w:type="paragraph" w:styleId="NormalWeb">
    <w:name w:val="Normal (Web)"/>
    <w:basedOn w:val="Normal"/>
    <w:uiPriority w:val="99"/>
    <w:unhideWhenUsed/>
    <w:rsid w:val="00A8292B"/>
    <w:pPr>
      <w:spacing w:before="100" w:beforeAutospacing="1" w:after="100" w:afterAutospacing="1" w:line="240" w:lineRule="auto"/>
    </w:pPr>
    <w:rPr>
      <w:rFonts w:ascii="Gulim" w:eastAsia="Gulim" w:hAnsi="Gulim" w:cs="Gulim"/>
      <w:sz w:val="24"/>
      <w:szCs w:val="24"/>
      <w:lang w:eastAsia="ko-KR"/>
    </w:rPr>
  </w:style>
  <w:style w:type="paragraph" w:styleId="Header">
    <w:name w:val="header"/>
    <w:basedOn w:val="Normal"/>
    <w:link w:val="HeaderChar"/>
    <w:uiPriority w:val="99"/>
    <w:unhideWhenUsed/>
    <w:rsid w:val="00A829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292B"/>
  </w:style>
  <w:style w:type="paragraph" w:styleId="Footer">
    <w:name w:val="footer"/>
    <w:basedOn w:val="Normal"/>
    <w:link w:val="FooterChar"/>
    <w:uiPriority w:val="99"/>
    <w:unhideWhenUsed/>
    <w:rsid w:val="00A829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29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217E92-67FB-4354-95EC-60F5282639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16</Pages>
  <Words>2831</Words>
  <Characters>16137</Characters>
  <Application>Microsoft Office Word</Application>
  <DocSecurity>0</DocSecurity>
  <Lines>134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KIA Motors Europe</Company>
  <LinksUpToDate>false</LinksUpToDate>
  <CharactersWithSpaces>18931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Vankova Jouglickova, Katerina</dc:creator>
  <cp:keywords/>
  <dc:description/>
  <cp:lastModifiedBy>Vankova Jouglickova, Katerina</cp:lastModifiedBy>
  <cp:revision>7</cp:revision>
  <dcterms:created xsi:type="dcterms:W3CDTF">2021-01-21T14:03:00Z</dcterms:created>
  <dcterms:modified xsi:type="dcterms:W3CDTF">2021-01-21T19:43:00Z</dcterms:modified>
</cp:coreProperties>
</file>